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3325" w14:textId="77777777" w:rsidR="00763ABA" w:rsidRPr="003C2D33" w:rsidRDefault="006743A0" w:rsidP="00760FF4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lang w:val="en-US"/>
        </w:rPr>
      </w:pPr>
      <w:bookmarkStart w:id="0" w:name="_GoBack"/>
      <w:bookmarkEnd w:id="0"/>
      <w:r w:rsidRPr="003C2D33">
        <w:rPr>
          <w:rFonts w:ascii="Calibri Light" w:hAnsi="Calibri Light" w:cs="Calibri Light"/>
          <w:b/>
          <w:lang w:val="en-US"/>
        </w:rPr>
        <w:t>CALL FOR ‘CRITICAL ORGANIZATION HISTORY’ PAPERS</w:t>
      </w:r>
    </w:p>
    <w:p w14:paraId="69BB5CB6" w14:textId="51C4C372" w:rsidR="006743A0" w:rsidRPr="003C2D33" w:rsidRDefault="006743A0" w:rsidP="008A56FF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 </w:t>
      </w:r>
    </w:p>
    <w:p w14:paraId="42C11780" w14:textId="53E09C97" w:rsidR="008A56FF" w:rsidRPr="003C2D33" w:rsidRDefault="006743A0" w:rsidP="00760FF4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11</w:t>
      </w:r>
      <w:r w:rsidRPr="003C2D33">
        <w:rPr>
          <w:rFonts w:ascii="Calibri Light" w:hAnsi="Calibri Light" w:cs="Calibri Light"/>
          <w:vertAlign w:val="superscript"/>
          <w:lang w:val="en-US"/>
        </w:rPr>
        <w:t>TH</w:t>
      </w:r>
      <w:r w:rsidRPr="003C2D33">
        <w:rPr>
          <w:rFonts w:ascii="Calibri Light" w:hAnsi="Calibri Light" w:cs="Calibri Light"/>
          <w:lang w:val="en-US"/>
        </w:rPr>
        <w:t xml:space="preserve"> CRITICAL MANAGEMENT STUDIES CONFERENCE </w:t>
      </w:r>
    </w:p>
    <w:p w14:paraId="56475091" w14:textId="77777777" w:rsidR="008A56FF" w:rsidRPr="003C2D33" w:rsidRDefault="005F1EE4" w:rsidP="008A56FF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color w:val="000000"/>
        </w:rPr>
      </w:pPr>
      <w:hyperlink r:id="rId8" w:history="1">
        <w:r w:rsidR="008A56FF" w:rsidRPr="003C2D33">
          <w:rPr>
            <w:rFonts w:ascii="Calibri Light" w:eastAsia="Times New Roman" w:hAnsi="Calibri Light" w:cs="Calibri Light"/>
            <w:color w:val="954F72"/>
            <w:u w:val="single"/>
          </w:rPr>
          <w:t>https://internationalcms.org/2018/01/30/the-open-university-to-host-cms-2019/</w:t>
        </w:r>
      </w:hyperlink>
      <w:r w:rsidR="008A56FF" w:rsidRPr="003C2D33">
        <w:rPr>
          <w:rFonts w:ascii="Calibri Light" w:eastAsia="Times New Roman" w:hAnsi="Calibri Light" w:cs="Calibri Light"/>
          <w:color w:val="000000"/>
        </w:rPr>
        <w:t> </w:t>
      </w:r>
    </w:p>
    <w:p w14:paraId="28B57E0A" w14:textId="08EAAABD" w:rsidR="008A56FF" w:rsidRPr="003C2D33" w:rsidRDefault="008A56FF" w:rsidP="008A56FF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eastAsia="Times New Roman" w:hAnsi="Calibri Light" w:cs="Calibri Light"/>
          <w:color w:val="000000"/>
        </w:rPr>
        <w:t>Open University Milton Keynes, UK</w:t>
      </w:r>
    </w:p>
    <w:p w14:paraId="55B0FFB4" w14:textId="2FA2D938" w:rsidR="008A56FF" w:rsidRPr="003C2D33" w:rsidRDefault="00721B16" w:rsidP="008A56FF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June 27-29</w:t>
      </w:r>
      <w:r w:rsidR="008A56FF" w:rsidRPr="003C2D33">
        <w:rPr>
          <w:rFonts w:ascii="Calibri Light" w:hAnsi="Calibri Light" w:cs="Calibri Light"/>
          <w:lang w:val="en-US"/>
        </w:rPr>
        <w:t>, 2019</w:t>
      </w:r>
    </w:p>
    <w:p w14:paraId="76145385" w14:textId="77777777" w:rsidR="008A56FF" w:rsidRPr="003C2D33" w:rsidRDefault="008A56FF" w:rsidP="0014603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en-US"/>
        </w:rPr>
      </w:pPr>
    </w:p>
    <w:p w14:paraId="04D51D77" w14:textId="59B3CAFE" w:rsidR="008A56FF" w:rsidRPr="003C2D33" w:rsidRDefault="008A56FF" w:rsidP="00760FF4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lang w:val="en-US"/>
        </w:rPr>
      </w:pPr>
      <w:r w:rsidRPr="003C2D33">
        <w:rPr>
          <w:rFonts w:ascii="Calibri Light" w:hAnsi="Calibri Light" w:cs="Calibri Light"/>
          <w:b/>
          <w:lang w:val="en-US"/>
        </w:rPr>
        <w:t xml:space="preserve">Stream </w:t>
      </w:r>
      <w:r w:rsidR="00763ABA" w:rsidRPr="003C2D33">
        <w:rPr>
          <w:rFonts w:ascii="Calibri Light" w:hAnsi="Calibri Light" w:cs="Calibri Light"/>
          <w:b/>
          <w:lang w:val="en-US"/>
        </w:rPr>
        <w:t>Conveners</w:t>
      </w:r>
      <w:r w:rsidRPr="003C2D33">
        <w:rPr>
          <w:rFonts w:ascii="Calibri Light" w:hAnsi="Calibri Light" w:cs="Calibri Light"/>
          <w:b/>
          <w:lang w:val="en-US"/>
        </w:rPr>
        <w:t>:</w:t>
      </w:r>
    </w:p>
    <w:p w14:paraId="426B5B95" w14:textId="6D0F485D" w:rsidR="008A56FF" w:rsidRPr="003C2D33" w:rsidRDefault="008A56FF" w:rsidP="008A56FF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 Gabrielle Durepos, Mount Saint Vincent University; </w:t>
      </w:r>
      <w:hyperlink r:id="rId9" w:history="1">
        <w:r w:rsidR="00BB4079" w:rsidRPr="00926A6D">
          <w:rPr>
            <w:rStyle w:val="Hyperlink"/>
            <w:rFonts w:ascii="Calibri Light" w:hAnsi="Calibri Light" w:cs="Calibri Light"/>
            <w:lang w:val="en-US"/>
          </w:rPr>
          <w:t>gabrielle.durepos@msvu.ca</w:t>
        </w:r>
      </w:hyperlink>
      <w:r w:rsidR="00BB4079">
        <w:rPr>
          <w:rStyle w:val="Hyperlink"/>
          <w:rFonts w:ascii="Calibri Light" w:hAnsi="Calibri Light" w:cs="Calibri Light"/>
          <w:color w:val="auto"/>
          <w:lang w:val="en-US"/>
        </w:rPr>
        <w:t xml:space="preserve"> </w:t>
      </w:r>
    </w:p>
    <w:p w14:paraId="2BA52E95" w14:textId="77777777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Albert Mills, Saint Mary’s University</w:t>
      </w:r>
    </w:p>
    <w:p w14:paraId="14F8DBAA" w14:textId="1896D418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Jean Helms Mills, Saint Mary’s University</w:t>
      </w:r>
    </w:p>
    <w:p w14:paraId="38CD1896" w14:textId="77777777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Caterina Bettin, Saint Mary’s University</w:t>
      </w:r>
    </w:p>
    <w:p w14:paraId="7BD07738" w14:textId="6EFDAD93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Ellen Shaffner, Saint Mary’s University</w:t>
      </w:r>
    </w:p>
    <w:p w14:paraId="617F5A7F" w14:textId="0321A562" w:rsidR="00763ABA" w:rsidRPr="003C2D33" w:rsidRDefault="00763ABA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Stefanie Ruel, </w:t>
      </w:r>
      <w:r w:rsidR="00A551E7" w:rsidRPr="003C2D33">
        <w:rPr>
          <w:rFonts w:ascii="Calibri Light" w:hAnsi="Calibri Light" w:cs="Calibri Light"/>
          <w:lang w:val="en-US"/>
        </w:rPr>
        <w:t>Concordia University</w:t>
      </w:r>
    </w:p>
    <w:p w14:paraId="2DA4C2E4" w14:textId="77777777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</w:p>
    <w:p w14:paraId="24D58171" w14:textId="6A89AB62" w:rsidR="008A56FF" w:rsidRPr="003C2D33" w:rsidRDefault="008A56FF" w:rsidP="00760FF4">
      <w:pPr>
        <w:pStyle w:val="ListParagraph"/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 w:cs="Calibri Light"/>
          <w:b/>
          <w:lang w:val="en-US"/>
        </w:rPr>
      </w:pPr>
      <w:r w:rsidRPr="003C2D33">
        <w:rPr>
          <w:rFonts w:ascii="Calibri Light" w:hAnsi="Calibri Light" w:cs="Calibri Light"/>
          <w:b/>
          <w:lang w:val="en-US"/>
        </w:rPr>
        <w:t>AMLE Special Issue</w:t>
      </w:r>
      <w:r w:rsidR="00B93F89" w:rsidRPr="003C2D33">
        <w:rPr>
          <w:rFonts w:ascii="Calibri Light" w:hAnsi="Calibri Light" w:cs="Calibri Light"/>
          <w:b/>
          <w:lang w:val="en-US"/>
        </w:rPr>
        <w:t xml:space="preserve"> PDW</w:t>
      </w:r>
      <w:r w:rsidR="006743A0" w:rsidRPr="003C2D33">
        <w:rPr>
          <w:rFonts w:ascii="Calibri Light" w:hAnsi="Calibri Light" w:cs="Calibri Light"/>
          <w:b/>
          <w:lang w:val="en-US"/>
        </w:rPr>
        <w:t xml:space="preserve">: </w:t>
      </w:r>
      <w:r w:rsidRPr="003C2D33">
        <w:rPr>
          <w:rFonts w:ascii="Calibri Light" w:hAnsi="Calibri Light" w:cs="Calibri Light"/>
          <w:b/>
        </w:rPr>
        <w:t>Ne</w:t>
      </w:r>
      <w:r w:rsidR="006743A0" w:rsidRPr="003C2D33">
        <w:rPr>
          <w:rFonts w:ascii="Calibri Light" w:hAnsi="Calibri Light" w:cs="Calibri Light"/>
          <w:b/>
        </w:rPr>
        <w:t>w Histories of Business Schools</w:t>
      </w:r>
    </w:p>
    <w:p w14:paraId="64AE920B" w14:textId="165D1D66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Trish McLaren, </w:t>
      </w:r>
      <w:r w:rsidR="003C2256" w:rsidRPr="003C2D33">
        <w:rPr>
          <w:rFonts w:ascii="Calibri Light" w:hAnsi="Calibri Light" w:cs="Calibri Light"/>
          <w:lang w:val="en-US"/>
        </w:rPr>
        <w:t>Wil</w:t>
      </w:r>
      <w:r w:rsidRPr="003C2D33">
        <w:rPr>
          <w:rFonts w:ascii="Calibri Light" w:hAnsi="Calibri Light" w:cs="Calibri Light"/>
          <w:lang w:val="en-US"/>
        </w:rPr>
        <w:t>frid Laurier University</w:t>
      </w:r>
    </w:p>
    <w:p w14:paraId="7A1537EA" w14:textId="2239B355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>William Foster</w:t>
      </w:r>
      <w:r w:rsidR="006743A0" w:rsidRPr="003C2D33">
        <w:rPr>
          <w:rFonts w:ascii="Calibri Light" w:hAnsi="Calibri Light" w:cs="Calibri Light"/>
          <w:lang w:val="en-US"/>
        </w:rPr>
        <w:t>, University of Alberta</w:t>
      </w:r>
    </w:p>
    <w:p w14:paraId="2D7EB76B" w14:textId="72031AAA" w:rsidR="008A56FF" w:rsidRPr="003C2D33" w:rsidRDefault="008A56FF" w:rsidP="008A56FF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</w:rPr>
        <w:t>Todd Bridgman</w:t>
      </w:r>
      <w:r w:rsidR="006743A0" w:rsidRPr="003C2D33">
        <w:rPr>
          <w:rFonts w:ascii="Calibri Light" w:hAnsi="Calibri Light" w:cs="Calibri Light"/>
        </w:rPr>
        <w:t xml:space="preserve">, </w:t>
      </w:r>
      <w:r w:rsidR="00D867B9" w:rsidRPr="003C2D33">
        <w:rPr>
          <w:rFonts w:ascii="Calibri Light" w:hAnsi="Calibri Light" w:cs="Calibri Light"/>
        </w:rPr>
        <w:t>Victoria University of Wellington</w:t>
      </w:r>
    </w:p>
    <w:p w14:paraId="714F4DE6" w14:textId="77777777" w:rsidR="008A56FF" w:rsidRPr="003C2D33" w:rsidRDefault="008A56FF" w:rsidP="008A56FF">
      <w:pPr>
        <w:jc w:val="center"/>
        <w:rPr>
          <w:rFonts w:ascii="Calibri Light" w:hAnsi="Calibri Light" w:cs="Calibri Light"/>
        </w:rPr>
      </w:pPr>
    </w:p>
    <w:p w14:paraId="283FC274" w14:textId="64522D9E" w:rsidR="008A56FF" w:rsidRPr="003C2D33" w:rsidRDefault="009928CD" w:rsidP="00760FF4">
      <w:pPr>
        <w:widowControl w:val="0"/>
        <w:autoSpaceDE w:val="0"/>
        <w:autoSpaceDN w:val="0"/>
        <w:adjustRightInd w:val="0"/>
        <w:outlineLvl w:val="0"/>
        <w:rPr>
          <w:rFonts w:ascii="Calibri Light" w:hAnsi="Calibri Light" w:cs="Calibri Light"/>
          <w:b/>
          <w:lang w:val="en-US"/>
        </w:rPr>
      </w:pPr>
      <w:r w:rsidRPr="003C2D33">
        <w:rPr>
          <w:rFonts w:ascii="Calibri Light" w:hAnsi="Calibri Light" w:cs="Calibri Light"/>
          <w:b/>
          <w:lang w:val="en-US"/>
        </w:rPr>
        <w:t xml:space="preserve">Overall </w:t>
      </w:r>
      <w:r w:rsidR="009E7C42" w:rsidRPr="003C2D33">
        <w:rPr>
          <w:rFonts w:ascii="Calibri Light" w:hAnsi="Calibri Light" w:cs="Calibri Light"/>
          <w:b/>
          <w:lang w:val="en-US"/>
        </w:rPr>
        <w:t>Stream D</w:t>
      </w:r>
      <w:r w:rsidR="008A56FF" w:rsidRPr="003C2D33">
        <w:rPr>
          <w:rFonts w:ascii="Calibri Light" w:hAnsi="Calibri Light" w:cs="Calibri Light"/>
          <w:b/>
          <w:lang w:val="en-US"/>
        </w:rPr>
        <w:t>escription</w:t>
      </w:r>
    </w:p>
    <w:p w14:paraId="2A666C96" w14:textId="783E2365" w:rsidR="008A56FF" w:rsidRPr="003C2D33" w:rsidRDefault="008A56FF" w:rsidP="008A56FF">
      <w:p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Calls for more history in management and organizational studies </w:t>
      </w:r>
      <w:r w:rsidR="006743A0" w:rsidRPr="003C2D33">
        <w:rPr>
          <w:rFonts w:ascii="Calibri Light" w:hAnsi="Calibri Light" w:cs="Calibri Light"/>
        </w:rPr>
        <w:t>(</w:t>
      </w:r>
      <w:r w:rsidR="00FE3735" w:rsidRPr="003C2D33">
        <w:rPr>
          <w:rFonts w:ascii="Calibri Light" w:hAnsi="Calibri Light" w:cs="Calibri Light"/>
        </w:rPr>
        <w:t xml:space="preserve">MOS; </w:t>
      </w:r>
      <w:r w:rsidR="006743A0" w:rsidRPr="003C2D33">
        <w:rPr>
          <w:rFonts w:ascii="Calibri Light" w:hAnsi="Calibri Light" w:cs="Calibri Light"/>
        </w:rPr>
        <w:t xml:space="preserve">Zald, 1991; </w:t>
      </w:r>
      <w:r w:rsidR="00D028A4" w:rsidRPr="003C2D33">
        <w:rPr>
          <w:rFonts w:ascii="Calibri Light" w:hAnsi="Calibri Light" w:cs="Calibri Light"/>
          <w:color w:val="333333"/>
          <w:shd w:val="clear" w:color="auto" w:fill="FFFFFF"/>
        </w:rPr>
        <w:t>Ü</w:t>
      </w:r>
      <w:r w:rsidR="006743A0" w:rsidRPr="003C2D33">
        <w:rPr>
          <w:rFonts w:ascii="Calibri Light" w:hAnsi="Calibri Light" w:cs="Calibri Light"/>
        </w:rPr>
        <w:t xml:space="preserve">sdiken and Kieser, 2004; Clark and Rowlinson, 2004) </w:t>
      </w:r>
      <w:r w:rsidRPr="003C2D33">
        <w:rPr>
          <w:rFonts w:ascii="Calibri Light" w:hAnsi="Calibri Light" w:cs="Calibri Light"/>
        </w:rPr>
        <w:t xml:space="preserve">have led </w:t>
      </w:r>
      <w:r w:rsidR="006743A0" w:rsidRPr="003C2D33">
        <w:rPr>
          <w:rFonts w:ascii="Calibri Light" w:hAnsi="Calibri Light" w:cs="Calibri Light"/>
        </w:rPr>
        <w:t xml:space="preserve">to an increase of history research in the field.  </w:t>
      </w:r>
      <w:r w:rsidR="0036436C">
        <w:rPr>
          <w:rFonts w:ascii="Calibri Light" w:hAnsi="Calibri Light" w:cs="Calibri Light"/>
        </w:rPr>
        <w:t xml:space="preserve">Indeed, </w:t>
      </w:r>
      <w:r w:rsidR="006743A0" w:rsidRPr="003C2D33">
        <w:rPr>
          <w:rFonts w:ascii="Calibri Light" w:hAnsi="Calibri Light" w:cs="Calibri Light"/>
        </w:rPr>
        <w:t>the last 25 years ha</w:t>
      </w:r>
      <w:r w:rsidR="00BB4079">
        <w:rPr>
          <w:rFonts w:ascii="Calibri Light" w:hAnsi="Calibri Light" w:cs="Calibri Light"/>
        </w:rPr>
        <w:t>ve</w:t>
      </w:r>
      <w:r w:rsidR="006743A0" w:rsidRPr="003C2D33">
        <w:rPr>
          <w:rFonts w:ascii="Calibri Light" w:hAnsi="Calibri Light" w:cs="Calibri Light"/>
        </w:rPr>
        <w:t xml:space="preserve"> been fruitful for the budding field of historical organization studies</w:t>
      </w:r>
      <w:r w:rsidR="00FE3735" w:rsidRPr="003C2D33">
        <w:rPr>
          <w:rFonts w:ascii="Calibri Light" w:hAnsi="Calibri Light" w:cs="Calibri Light"/>
        </w:rPr>
        <w:t>.  Th</w:t>
      </w:r>
      <w:r w:rsidR="007C131F" w:rsidRPr="003C2D33">
        <w:rPr>
          <w:rFonts w:ascii="Calibri Light" w:hAnsi="Calibri Light" w:cs="Calibri Light"/>
        </w:rPr>
        <w:t xml:space="preserve">is </w:t>
      </w:r>
      <w:r w:rsidR="00FE3735" w:rsidRPr="003C2D33">
        <w:rPr>
          <w:rFonts w:ascii="Calibri Light" w:hAnsi="Calibri Light" w:cs="Calibri Light"/>
        </w:rPr>
        <w:t xml:space="preserve">prosperity of research is </w:t>
      </w:r>
      <w:r w:rsidR="006743A0" w:rsidRPr="003C2D33">
        <w:rPr>
          <w:rFonts w:ascii="Calibri Light" w:hAnsi="Calibri Light" w:cs="Calibri Light"/>
        </w:rPr>
        <w:t xml:space="preserve">evidenced in the proliferation of published historical research including </w:t>
      </w:r>
      <w:r w:rsidR="004167CE" w:rsidRPr="003C2D33">
        <w:rPr>
          <w:rFonts w:ascii="Calibri Light" w:hAnsi="Calibri Light" w:cs="Calibri Light"/>
          <w:color w:val="000000"/>
        </w:rPr>
        <w:t>numerous edited collections (</w:t>
      </w:r>
      <w:r w:rsidR="004167CE" w:rsidRPr="003C2D33">
        <w:rPr>
          <w:rFonts w:ascii="Calibri Light" w:hAnsi="Calibri Light" w:cs="Calibri Light"/>
        </w:rPr>
        <w:t>Bucheli and Wadhwani, 2014; McLaren, Mills and Weatherbee, 2015)</w:t>
      </w:r>
      <w:r w:rsidR="004167CE" w:rsidRPr="003C2D33">
        <w:rPr>
          <w:rFonts w:ascii="Calibri Light" w:hAnsi="Calibri Light" w:cs="Calibri Light"/>
          <w:color w:val="000000"/>
        </w:rPr>
        <w:t>, special issues (</w:t>
      </w:r>
      <w:r w:rsidR="004167CE" w:rsidRPr="003C2D33">
        <w:rPr>
          <w:rFonts w:ascii="Calibri Light" w:hAnsi="Calibri Light" w:cs="Calibri Light"/>
        </w:rPr>
        <w:t>Carter, McKinlay and Rowlinson, 2002; Cooke, Mills and Kelley, 2006; van Baalen and Bogenrieder, 2009; O’Sullivan, Graham and McKenna, 2010; Godfrey, Hassard, O’Connor, Rowlinson and Reuf, 201</w:t>
      </w:r>
      <w:r w:rsidR="001A15F9" w:rsidRPr="003C2D33">
        <w:rPr>
          <w:rFonts w:ascii="Calibri Light" w:hAnsi="Calibri Light" w:cs="Calibri Light"/>
        </w:rPr>
        <w:t>6</w:t>
      </w:r>
      <w:r w:rsidR="004167CE" w:rsidRPr="003C2D33">
        <w:rPr>
          <w:rFonts w:ascii="Calibri Light" w:hAnsi="Calibri Light" w:cs="Calibri Light"/>
        </w:rPr>
        <w:t>; Rowlinson, Casey, Hansen and Mills, 2014</w:t>
      </w:r>
      <w:r w:rsidR="004167CE" w:rsidRPr="003C2D33">
        <w:rPr>
          <w:rFonts w:ascii="Calibri Light" w:hAnsi="Calibri Light" w:cs="Calibri Light"/>
          <w:color w:val="000000"/>
        </w:rPr>
        <w:t>) and book length monographs (Durepos and Mills, 2012; Cummings, Bridgman, Hassard and Rowlinson, 2017; Bowden, 2018)</w:t>
      </w:r>
      <w:r w:rsidR="00721B16" w:rsidRPr="003C2D33">
        <w:rPr>
          <w:rFonts w:ascii="Calibri Light" w:hAnsi="Calibri Light" w:cs="Calibri Light"/>
          <w:color w:val="000000"/>
        </w:rPr>
        <w:t>.</w:t>
      </w:r>
    </w:p>
    <w:p w14:paraId="03467DE9" w14:textId="77777777" w:rsidR="008A56FF" w:rsidRPr="003C2D33" w:rsidRDefault="008A56FF" w:rsidP="008A56FF">
      <w:pPr>
        <w:rPr>
          <w:rFonts w:ascii="Calibri Light" w:hAnsi="Calibri Light" w:cs="Calibri Light"/>
        </w:rPr>
      </w:pPr>
    </w:p>
    <w:p w14:paraId="69A2E30D" w14:textId="450B6D87" w:rsidR="00B719A5" w:rsidRDefault="00FE3735" w:rsidP="008A56FF">
      <w:p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The increased attention to history in MOS has led to a diverse and heterogenous research agenda</w:t>
      </w:r>
      <w:r w:rsidR="00A77011" w:rsidRPr="003C2D33">
        <w:rPr>
          <w:rFonts w:ascii="Calibri Light" w:hAnsi="Calibri Light" w:cs="Calibri Light"/>
        </w:rPr>
        <w:t xml:space="preserve">. </w:t>
      </w:r>
      <w:r w:rsidR="004165C8">
        <w:rPr>
          <w:rFonts w:ascii="Calibri Light" w:hAnsi="Calibri Light" w:cs="Calibri Light"/>
        </w:rPr>
        <w:t>D</w:t>
      </w:r>
      <w:r w:rsidR="002E1745" w:rsidRPr="003C2D33">
        <w:rPr>
          <w:rFonts w:ascii="Calibri Light" w:hAnsi="Calibri Light" w:cs="Calibri Light"/>
        </w:rPr>
        <w:t xml:space="preserve">espite early calls for critical approaches to the past and history </w:t>
      </w:r>
      <w:r w:rsidR="0027556D" w:rsidRPr="003C2D33">
        <w:rPr>
          <w:rFonts w:ascii="Calibri Light" w:hAnsi="Calibri Light" w:cs="Calibri Light"/>
        </w:rPr>
        <w:t xml:space="preserve">in MOS </w:t>
      </w:r>
      <w:r w:rsidR="0027556D" w:rsidRPr="003C2D33">
        <w:rPr>
          <w:rFonts w:ascii="Calibri Light" w:hAnsi="Calibri Light" w:cs="Calibri Light"/>
        </w:rPr>
        <w:fldChar w:fldCharType="begin"/>
      </w:r>
      <w:r w:rsidR="0027556D" w:rsidRPr="003C2D33">
        <w:rPr>
          <w:rFonts w:ascii="Calibri Light" w:hAnsi="Calibri Light" w:cs="Calibri Light"/>
        </w:rPr>
        <w:instrText xml:space="preserve"> ADDIN EN.CITE &lt;EndNote&gt;&lt;Cite&gt;&lt;Author&gt;Clark&lt;/Author&gt;&lt;Year&gt;2004&lt;/Year&gt;&lt;RecNum&gt;23465&lt;/RecNum&gt;&lt;DisplayText&gt;(Booth &amp;amp; Rowlinson, 2006; Clark &amp;amp; Rowlinson, 2004)&lt;/DisplayText&gt;&lt;record&gt;&lt;rec-number&gt;23465&lt;/rec-number&gt;&lt;foreign-keys&gt;&lt;key app="EN" db-id="xaveare9btevs2e2v93p0te99zpaw05pdr9f" timestamp="0"&gt;23465&lt;/key&gt;&lt;/foreign-keys&gt;&lt;ref-type name="Journal Article"&gt;17&lt;/ref-type&gt;&lt;contributors&gt;&lt;authors&gt;&lt;author&gt;Clark, Peter&lt;/author&gt;&lt;author&gt;Rowlinson, Michael&lt;/author&gt;&lt;/authors&gt;&lt;/contributors&gt;&lt;titles&gt;&lt;title&gt;The Treatment of History in Organization Studies: Toward an “Historic Turn”?&lt;/title&gt;&lt;secondary-title&gt;Business History&lt;/secondary-title&gt;&lt;/titles&gt;&lt;periodical&gt;&lt;full-title&gt;Business History&lt;/full-title&gt;&lt;/periodical&gt;&lt;pages&gt;pp.331-352&lt;/pages&gt;&lt;volume&gt;46&lt;/volume&gt;&lt;number&gt;3&lt;/number&gt;&lt;keywords&gt;&lt;keyword&gt;Historiography&lt;/keyword&gt;&lt;/keywords&gt;&lt;dates&gt;&lt;year&gt;2004&lt;/year&gt;&lt;/dates&gt;&lt;urls&gt;&lt;/urls&gt;&lt;/record&gt;&lt;/Cite&gt;&lt;Cite&gt;&lt;Author&gt;Booth&lt;/Author&gt;&lt;Year&gt;2006&lt;/Year&gt;&lt;RecNum&gt;15993&lt;/RecNum&gt;&lt;record&gt;&lt;rec-number&gt;15993&lt;/rec-number&gt;&lt;foreign-keys&gt;&lt;key app="EN" db-id="xaveare9btevs2e2v93p0te99zpaw05pdr9f" timestamp="0"&gt;15993&lt;/key&gt;&lt;/foreign-keys&gt;&lt;ref-type name="Journal Article"&gt;17&lt;/ref-type&gt;&lt;contributors&gt;&lt;authors&gt;&lt;author&gt;Booth, Charles&lt;/author&gt;&lt;author&gt;Rowlinson, Michael&lt;/author&gt;&lt;/authors&gt;&lt;/contributors&gt;&lt;titles&gt;&lt;title&gt;Management and organizational history: Prospects&lt;/title&gt;&lt;secondary-title&gt;Management &amp;amp; Organizational History&lt;/secondary-title&gt;&lt;/titles&gt;&lt;periodical&gt;&lt;full-title&gt;Management &amp;amp; Organizational History&lt;/full-title&gt;&lt;/periodical&gt;&lt;pages&gt;5-30&lt;/pages&gt;&lt;volume&gt;1&lt;/volume&gt;&lt;number&gt;1&lt;/number&gt;&lt;keywords&gt;&lt;keyword&gt;Historiography&lt;/keyword&gt;&lt;/keywords&gt;&lt;dates&gt;&lt;year&gt;2006&lt;/year&gt;&lt;/dates&gt;&lt;urls&gt;&lt;/urls&gt;&lt;/record&gt;&lt;/Cite&gt;&lt;/EndNote&gt;</w:instrText>
      </w:r>
      <w:r w:rsidR="0027556D" w:rsidRPr="003C2D33">
        <w:rPr>
          <w:rFonts w:ascii="Calibri Light" w:hAnsi="Calibri Light" w:cs="Calibri Light"/>
        </w:rPr>
        <w:fldChar w:fldCharType="separate"/>
      </w:r>
      <w:r w:rsidR="00BB4079">
        <w:rPr>
          <w:rFonts w:ascii="Calibri Light" w:hAnsi="Calibri Light" w:cs="Calibri Light"/>
          <w:noProof/>
        </w:rPr>
        <w:t>(Booth and Rowlinson, 2006; Clark and</w:t>
      </w:r>
      <w:r w:rsidR="0027556D" w:rsidRPr="003C2D33">
        <w:rPr>
          <w:rFonts w:ascii="Calibri Light" w:hAnsi="Calibri Light" w:cs="Calibri Light"/>
          <w:noProof/>
        </w:rPr>
        <w:t xml:space="preserve"> Rowlinson, 2004)</w:t>
      </w:r>
      <w:r w:rsidR="0027556D" w:rsidRPr="003C2D33">
        <w:rPr>
          <w:rFonts w:ascii="Calibri Light" w:hAnsi="Calibri Light" w:cs="Calibri Light"/>
        </w:rPr>
        <w:fldChar w:fldCharType="end"/>
      </w:r>
      <w:r w:rsidR="0027556D" w:rsidRPr="003C2D33">
        <w:rPr>
          <w:rFonts w:ascii="Calibri Light" w:hAnsi="Calibri Light" w:cs="Calibri Light"/>
        </w:rPr>
        <w:t xml:space="preserve"> </w:t>
      </w:r>
      <w:r w:rsidR="002E1745" w:rsidRPr="003C2D33">
        <w:rPr>
          <w:rFonts w:ascii="Calibri Light" w:hAnsi="Calibri Light" w:cs="Calibri Light"/>
        </w:rPr>
        <w:t>critical organizational histories</w:t>
      </w:r>
      <w:r w:rsidR="00E55A25" w:rsidRPr="003C2D33">
        <w:rPr>
          <w:rFonts w:ascii="Calibri Light" w:hAnsi="Calibri Light" w:cs="Calibri Light"/>
        </w:rPr>
        <w:t xml:space="preserve"> </w:t>
      </w:r>
      <w:r w:rsidR="007C131F" w:rsidRPr="003C2D33">
        <w:rPr>
          <w:rFonts w:ascii="Calibri Light" w:hAnsi="Calibri Light" w:cs="Calibri Light"/>
        </w:rPr>
        <w:t xml:space="preserve">are in the minority.  </w:t>
      </w:r>
      <w:r w:rsidR="00B719A5">
        <w:rPr>
          <w:rFonts w:ascii="Calibri Light" w:hAnsi="Calibri Light" w:cs="Calibri Light"/>
        </w:rPr>
        <w:t>We propose to provide space for debates on, around, and the application of</w:t>
      </w:r>
      <w:r w:rsidR="00330C0B">
        <w:rPr>
          <w:rFonts w:ascii="Calibri Light" w:hAnsi="Calibri Light" w:cs="Calibri Light"/>
        </w:rPr>
        <w:t>,</w:t>
      </w:r>
      <w:r w:rsidR="00B719A5">
        <w:rPr>
          <w:rFonts w:ascii="Calibri Light" w:hAnsi="Calibri Light" w:cs="Calibri Light"/>
        </w:rPr>
        <w:t xml:space="preserve"> critical organizational history(ies)</w:t>
      </w:r>
      <w:r w:rsidR="0014603E">
        <w:rPr>
          <w:rFonts w:ascii="Calibri Light" w:hAnsi="Calibri Light" w:cs="Calibri Light"/>
        </w:rPr>
        <w:t xml:space="preserve">.  We hope this space will </w:t>
      </w:r>
      <w:r w:rsidR="00B719A5">
        <w:rPr>
          <w:rFonts w:ascii="Calibri Light" w:hAnsi="Calibri Light" w:cs="Calibri Light"/>
        </w:rPr>
        <w:t xml:space="preserve">allow for interaction between </w:t>
      </w:r>
      <w:r w:rsidR="0014603E">
        <w:rPr>
          <w:rFonts w:ascii="Calibri Light" w:hAnsi="Calibri Light" w:cs="Calibri Light"/>
        </w:rPr>
        <w:t xml:space="preserve">empirics, </w:t>
      </w:r>
      <w:r w:rsidR="00B719A5">
        <w:rPr>
          <w:rFonts w:ascii="Calibri Light" w:hAnsi="Calibri Light" w:cs="Calibri Light"/>
        </w:rPr>
        <w:t>theorization and publication</w:t>
      </w:r>
      <w:r w:rsidR="0014603E">
        <w:rPr>
          <w:rFonts w:ascii="Calibri Light" w:hAnsi="Calibri Light" w:cs="Calibri Light"/>
        </w:rPr>
        <w:t>s</w:t>
      </w:r>
      <w:r w:rsidR="00B719A5">
        <w:rPr>
          <w:rFonts w:ascii="Calibri Light" w:hAnsi="Calibri Light" w:cs="Calibri Light"/>
        </w:rPr>
        <w:t>.</w:t>
      </w:r>
    </w:p>
    <w:p w14:paraId="411FBD71" w14:textId="07FC0044" w:rsidR="00692C3E" w:rsidRPr="003C2D33" w:rsidRDefault="00030BB8" w:rsidP="008A56FF">
      <w:p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 </w:t>
      </w:r>
    </w:p>
    <w:p w14:paraId="6FA1F092" w14:textId="722257A3" w:rsidR="00B01969" w:rsidRPr="003C2D33" w:rsidRDefault="001E449E" w:rsidP="009928CD">
      <w:pPr>
        <w:outlineLvl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Under the umbrella of Critical Organizational History, we </w:t>
      </w:r>
      <w:r w:rsidR="00692C3E" w:rsidRPr="003C2D33">
        <w:rPr>
          <w:rFonts w:ascii="Calibri Light" w:hAnsi="Calibri Light" w:cs="Calibri Light"/>
        </w:rPr>
        <w:t>offer three strands</w:t>
      </w:r>
      <w:r w:rsidRPr="003C2D33">
        <w:rPr>
          <w:rFonts w:ascii="Calibri Light" w:hAnsi="Calibri Light" w:cs="Calibri Light"/>
        </w:rPr>
        <w:t xml:space="preserve"> for submission</w:t>
      </w:r>
      <w:r w:rsidR="00B01969" w:rsidRPr="003C2D33">
        <w:rPr>
          <w:rFonts w:ascii="Calibri Light" w:hAnsi="Calibri Light" w:cs="Calibri Light"/>
        </w:rPr>
        <w:t>:</w:t>
      </w:r>
    </w:p>
    <w:p w14:paraId="074C0829" w14:textId="00B3E1EA" w:rsidR="00B01969" w:rsidRPr="003C2D33" w:rsidRDefault="00692C3E" w:rsidP="00A15A10">
      <w:pPr>
        <w:pStyle w:val="ListParagraph"/>
        <w:numPr>
          <w:ilvl w:val="0"/>
          <w:numId w:val="6"/>
        </w:numPr>
        <w:outlineLvl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Being in Critical Organizational History</w:t>
      </w:r>
    </w:p>
    <w:p w14:paraId="39DCE203" w14:textId="0FEE8336" w:rsidR="00B01969" w:rsidRPr="003C2D33" w:rsidRDefault="00B10E14" w:rsidP="00A15A10">
      <w:pPr>
        <w:pStyle w:val="ListParagraph"/>
        <w:numPr>
          <w:ilvl w:val="0"/>
          <w:numId w:val="6"/>
        </w:numPr>
        <w:outlineLvl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Gender, Diversity and History Making</w:t>
      </w:r>
    </w:p>
    <w:p w14:paraId="215FA44F" w14:textId="674F4AA2" w:rsidR="009928CD" w:rsidRPr="003C2D33" w:rsidRDefault="00B01969" w:rsidP="00A15A10">
      <w:pPr>
        <w:pStyle w:val="ListParagraph"/>
        <w:numPr>
          <w:ilvl w:val="0"/>
          <w:numId w:val="6"/>
        </w:numPr>
        <w:outlineLvl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lastRenderedPageBreak/>
        <w:t>A</w:t>
      </w:r>
      <w:r w:rsidR="002150E2">
        <w:rPr>
          <w:rFonts w:ascii="Calibri Light" w:hAnsi="Calibri Light" w:cs="Calibri Light"/>
        </w:rPr>
        <w:t>MLE SI</w:t>
      </w:r>
      <w:r w:rsidRPr="003C2D33">
        <w:rPr>
          <w:rFonts w:ascii="Calibri Light" w:hAnsi="Calibri Light" w:cs="Calibri Light"/>
        </w:rPr>
        <w:t xml:space="preserve"> P</w:t>
      </w:r>
      <w:r w:rsidR="009D7039">
        <w:rPr>
          <w:rFonts w:ascii="Calibri Light" w:hAnsi="Calibri Light" w:cs="Calibri Light"/>
        </w:rPr>
        <w:t xml:space="preserve">aper </w:t>
      </w:r>
      <w:r w:rsidRPr="003C2D33">
        <w:rPr>
          <w:rFonts w:ascii="Calibri Light" w:hAnsi="Calibri Light" w:cs="Calibri Light"/>
        </w:rPr>
        <w:t>Development Workshop on ‘New H</w:t>
      </w:r>
      <w:r w:rsidR="00AC1C6E">
        <w:rPr>
          <w:rFonts w:ascii="Calibri Light" w:hAnsi="Calibri Light" w:cs="Calibri Light"/>
        </w:rPr>
        <w:t>istories of Business Schools’.</w:t>
      </w:r>
    </w:p>
    <w:p w14:paraId="70D547F6" w14:textId="3648C94F" w:rsidR="00A04AB3" w:rsidRPr="003C2D33" w:rsidRDefault="00A04AB3" w:rsidP="00A04AB3">
      <w:pPr>
        <w:rPr>
          <w:rFonts w:ascii="Calibri Light" w:hAnsi="Calibri Light" w:cs="Calibri Light"/>
        </w:rPr>
      </w:pPr>
    </w:p>
    <w:p w14:paraId="5C9D556B" w14:textId="500BEAE4" w:rsidR="00A77011" w:rsidRPr="003C2D33" w:rsidRDefault="009928CD" w:rsidP="008A56FF">
      <w:pPr>
        <w:rPr>
          <w:rFonts w:ascii="Calibri Light" w:hAnsi="Calibri Light" w:cs="Calibri Light"/>
          <w:b/>
        </w:rPr>
      </w:pPr>
      <w:r w:rsidRPr="003C2D33">
        <w:rPr>
          <w:rFonts w:ascii="Calibri Light" w:hAnsi="Calibri Light" w:cs="Calibri Light"/>
          <w:b/>
        </w:rPr>
        <w:t>Str</w:t>
      </w:r>
      <w:r w:rsidR="00466544" w:rsidRPr="003C2D33">
        <w:rPr>
          <w:rFonts w:ascii="Calibri Light" w:hAnsi="Calibri Light" w:cs="Calibri Light"/>
          <w:b/>
        </w:rPr>
        <w:t>and</w:t>
      </w:r>
      <w:r w:rsidRPr="003C2D33">
        <w:rPr>
          <w:rFonts w:ascii="Calibri Light" w:hAnsi="Calibri Light" w:cs="Calibri Light"/>
          <w:b/>
        </w:rPr>
        <w:t xml:space="preserve"> 1: Being in Critical Organizational History</w:t>
      </w:r>
    </w:p>
    <w:p w14:paraId="061D00B6" w14:textId="315F0679" w:rsidR="008A56FF" w:rsidRPr="003C2D33" w:rsidRDefault="00AC1C6E" w:rsidP="008A56F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is a </w:t>
      </w:r>
      <w:r w:rsidRPr="003C2D33">
        <w:rPr>
          <w:rFonts w:ascii="Calibri Light" w:hAnsi="Calibri Light" w:cs="Calibri Light"/>
        </w:rPr>
        <w:t>forum for papers that define and debate the merits of critical organizational histories</w:t>
      </w:r>
      <w:r>
        <w:rPr>
          <w:rFonts w:ascii="Calibri Light" w:hAnsi="Calibri Light" w:cs="Calibri Light"/>
        </w:rPr>
        <w:t xml:space="preserve">.  </w:t>
      </w:r>
      <w:r w:rsidR="006E5923" w:rsidRPr="003C2D33">
        <w:rPr>
          <w:rFonts w:ascii="Calibri Light" w:hAnsi="Calibri Light" w:cs="Calibri Light"/>
        </w:rPr>
        <w:t>T</w:t>
      </w:r>
      <w:r w:rsidR="00FE3735" w:rsidRPr="003C2D33">
        <w:rPr>
          <w:rFonts w:ascii="Calibri Light" w:hAnsi="Calibri Light" w:cs="Calibri Light"/>
        </w:rPr>
        <w:t xml:space="preserve">he rise </w:t>
      </w:r>
      <w:r w:rsidR="00760FF4" w:rsidRPr="003C2D33">
        <w:rPr>
          <w:rFonts w:ascii="Calibri Light" w:hAnsi="Calibri Light" w:cs="Calibri Light"/>
        </w:rPr>
        <w:t xml:space="preserve">of </w:t>
      </w:r>
      <w:r w:rsidR="00FE3735" w:rsidRPr="003C2D33">
        <w:rPr>
          <w:rFonts w:ascii="Calibri Light" w:hAnsi="Calibri Light" w:cs="Calibri Light"/>
        </w:rPr>
        <w:t>MOS history research generally has been accompanied with a rise of critical organi</w:t>
      </w:r>
      <w:r w:rsidR="006E5923" w:rsidRPr="003C2D33">
        <w:rPr>
          <w:rFonts w:ascii="Calibri Light" w:hAnsi="Calibri Light" w:cs="Calibri Light"/>
        </w:rPr>
        <w:t xml:space="preserve">zational histories specifically.  Despite this positive development, critical organizational histories are still in the minority.  As the budding field of historical organization studies takes shape, </w:t>
      </w:r>
      <w:r w:rsidR="00FE3735" w:rsidRPr="003C2D33">
        <w:rPr>
          <w:rFonts w:ascii="Calibri Light" w:hAnsi="Calibri Light" w:cs="Calibri Light"/>
        </w:rPr>
        <w:t xml:space="preserve">we </w:t>
      </w:r>
      <w:r w:rsidR="009D323E">
        <w:rPr>
          <w:rFonts w:ascii="Calibri Light" w:hAnsi="Calibri Light" w:cs="Calibri Light"/>
        </w:rPr>
        <w:t>want to do</w:t>
      </w:r>
      <w:r w:rsidR="00755CD7" w:rsidRPr="003C2D33">
        <w:rPr>
          <w:rFonts w:ascii="Calibri Light" w:hAnsi="Calibri Light" w:cs="Calibri Light"/>
        </w:rPr>
        <w:t xml:space="preserve"> two things:  first, we wish to </w:t>
      </w:r>
      <w:r w:rsidR="00721B16" w:rsidRPr="003C2D33">
        <w:rPr>
          <w:rFonts w:ascii="Calibri Light" w:hAnsi="Calibri Light" w:cs="Calibri Light"/>
        </w:rPr>
        <w:t xml:space="preserve">provide </w:t>
      </w:r>
      <w:r w:rsidR="00755CD7" w:rsidRPr="003C2D33">
        <w:rPr>
          <w:rFonts w:ascii="Calibri Light" w:hAnsi="Calibri Light" w:cs="Calibri Light"/>
        </w:rPr>
        <w:t xml:space="preserve">a home for the discussion and debate of organizational histories that are </w:t>
      </w:r>
      <w:r w:rsidR="00B93F89" w:rsidRPr="003C2D33">
        <w:rPr>
          <w:rFonts w:ascii="Calibri Light" w:hAnsi="Calibri Light" w:cs="Calibri Light"/>
        </w:rPr>
        <w:t>critical; second</w:t>
      </w:r>
      <w:r w:rsidR="00755CD7" w:rsidRPr="003C2D33">
        <w:rPr>
          <w:rFonts w:ascii="Calibri Light" w:hAnsi="Calibri Light" w:cs="Calibri Light"/>
        </w:rPr>
        <w:t xml:space="preserve">, we </w:t>
      </w:r>
      <w:r w:rsidR="00470890">
        <w:rPr>
          <w:rFonts w:ascii="Calibri Light" w:hAnsi="Calibri Light" w:cs="Calibri Light"/>
        </w:rPr>
        <w:t>continue to</w:t>
      </w:r>
      <w:r w:rsidR="00470890" w:rsidRPr="003C2D33">
        <w:rPr>
          <w:rFonts w:ascii="Calibri Light" w:hAnsi="Calibri Light" w:cs="Calibri Light"/>
        </w:rPr>
        <w:t xml:space="preserve"> </w:t>
      </w:r>
      <w:r w:rsidR="00755CD7" w:rsidRPr="003C2D33">
        <w:rPr>
          <w:rFonts w:ascii="Calibri Light" w:hAnsi="Calibri Light" w:cs="Calibri Light"/>
        </w:rPr>
        <w:t xml:space="preserve">wonder </w:t>
      </w:r>
      <w:r w:rsidR="00FE3735" w:rsidRPr="003C2D33">
        <w:rPr>
          <w:rFonts w:ascii="Calibri Light" w:hAnsi="Calibri Light" w:cs="Calibri Light"/>
        </w:rPr>
        <w:t xml:space="preserve">what </w:t>
      </w:r>
      <w:r w:rsidR="00BC19E4" w:rsidRPr="003C2D33">
        <w:rPr>
          <w:rFonts w:ascii="Calibri Light" w:hAnsi="Calibri Light" w:cs="Calibri Light"/>
        </w:rPr>
        <w:t>a</w:t>
      </w:r>
      <w:r w:rsidR="00FE3735" w:rsidRPr="003C2D33">
        <w:rPr>
          <w:rFonts w:ascii="Calibri Light" w:hAnsi="Calibri Light" w:cs="Calibri Light"/>
        </w:rPr>
        <w:t>re</w:t>
      </w:r>
      <w:r w:rsidR="008A56FF" w:rsidRPr="003C2D33">
        <w:rPr>
          <w:rFonts w:ascii="Calibri Light" w:hAnsi="Calibri Light" w:cs="Calibri Light"/>
        </w:rPr>
        <w:t xml:space="preserve"> critical organizational </w:t>
      </w:r>
      <w:r w:rsidR="00FE3735" w:rsidRPr="003C2D33">
        <w:rPr>
          <w:rFonts w:ascii="Calibri Light" w:hAnsi="Calibri Light" w:cs="Calibri Light"/>
        </w:rPr>
        <w:t>histories?</w:t>
      </w:r>
      <w:r w:rsidR="008A56FF" w:rsidRPr="003C2D33">
        <w:rPr>
          <w:rFonts w:ascii="Calibri Light" w:hAnsi="Calibri Light" w:cs="Calibri Light"/>
        </w:rPr>
        <w:t xml:space="preserve">  </w:t>
      </w:r>
      <w:r w:rsidR="00755CD7" w:rsidRPr="003C2D33">
        <w:rPr>
          <w:rFonts w:ascii="Calibri Light" w:hAnsi="Calibri Light" w:cs="Calibri Light"/>
        </w:rPr>
        <w:t>For example, w</w:t>
      </w:r>
      <w:r w:rsidR="008A56FF" w:rsidRPr="003C2D33">
        <w:rPr>
          <w:rFonts w:ascii="Calibri Light" w:hAnsi="Calibri Light" w:cs="Calibri Light"/>
        </w:rPr>
        <w:t>hat makes organizational histories ‘critical’?  The purpose of this str</w:t>
      </w:r>
      <w:r w:rsidR="002150E2">
        <w:rPr>
          <w:rFonts w:ascii="Calibri Light" w:hAnsi="Calibri Light" w:cs="Calibri Light"/>
        </w:rPr>
        <w:t xml:space="preserve">and </w:t>
      </w:r>
      <w:r w:rsidR="008A56FF" w:rsidRPr="003C2D33">
        <w:rPr>
          <w:rFonts w:ascii="Calibri Light" w:hAnsi="Calibri Light" w:cs="Calibri Light"/>
        </w:rPr>
        <w:t xml:space="preserve">is to </w:t>
      </w:r>
      <w:r w:rsidR="00755CD7" w:rsidRPr="003C2D33">
        <w:rPr>
          <w:rFonts w:ascii="Calibri Light" w:hAnsi="Calibri Light" w:cs="Calibri Light"/>
        </w:rPr>
        <w:t xml:space="preserve">provide a </w:t>
      </w:r>
      <w:r w:rsidR="00BC19E4" w:rsidRPr="003C2D33">
        <w:rPr>
          <w:rFonts w:ascii="Calibri Light" w:hAnsi="Calibri Light" w:cs="Calibri Light"/>
        </w:rPr>
        <w:t xml:space="preserve">space </w:t>
      </w:r>
      <w:r w:rsidR="00BA056C">
        <w:rPr>
          <w:rFonts w:ascii="Calibri Light" w:hAnsi="Calibri Light" w:cs="Calibri Light"/>
        </w:rPr>
        <w:t>for</w:t>
      </w:r>
      <w:r w:rsidR="00755CD7" w:rsidRPr="003C2D33">
        <w:rPr>
          <w:rFonts w:ascii="Calibri Light" w:hAnsi="Calibri Light" w:cs="Calibri Light"/>
        </w:rPr>
        <w:t xml:space="preserve"> </w:t>
      </w:r>
      <w:r w:rsidR="008A56FF" w:rsidRPr="003C2D33">
        <w:rPr>
          <w:rFonts w:ascii="Calibri Light" w:hAnsi="Calibri Light" w:cs="Calibri Light"/>
        </w:rPr>
        <w:t>debate</w:t>
      </w:r>
      <w:r w:rsidR="006E5923" w:rsidRPr="003C2D33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 </w:t>
      </w:r>
      <w:r w:rsidR="008A56FF" w:rsidRPr="003C2D33">
        <w:rPr>
          <w:rFonts w:ascii="Calibri Light" w:hAnsi="Calibri Light" w:cs="Calibri Light"/>
        </w:rPr>
        <w:t>This str</w:t>
      </w:r>
      <w:r w:rsidR="002150E2">
        <w:rPr>
          <w:rFonts w:ascii="Calibri Light" w:hAnsi="Calibri Light" w:cs="Calibri Light"/>
        </w:rPr>
        <w:t>and</w:t>
      </w:r>
      <w:r w:rsidR="008A56FF" w:rsidRPr="003C2D33">
        <w:rPr>
          <w:rFonts w:ascii="Calibri Light" w:hAnsi="Calibri Light" w:cs="Calibri Light"/>
        </w:rPr>
        <w:t xml:space="preserve"> is your venue to present your critical organizational history research however you define it.  The st</w:t>
      </w:r>
      <w:r w:rsidR="00BE68C9" w:rsidRPr="003C2D33">
        <w:rPr>
          <w:rFonts w:ascii="Calibri Light" w:hAnsi="Calibri Light" w:cs="Calibri Light"/>
        </w:rPr>
        <w:t>r</w:t>
      </w:r>
      <w:r w:rsidR="002150E2">
        <w:rPr>
          <w:rFonts w:ascii="Calibri Light" w:hAnsi="Calibri Light" w:cs="Calibri Light"/>
        </w:rPr>
        <w:t>and</w:t>
      </w:r>
      <w:r w:rsidR="008A56FF" w:rsidRPr="003C2D33">
        <w:rPr>
          <w:rFonts w:ascii="Calibri Light" w:hAnsi="Calibri Light" w:cs="Calibri Light"/>
        </w:rPr>
        <w:t xml:space="preserve"> is intended to be broad, inclusive and constructive.  We invite</w:t>
      </w:r>
      <w:r w:rsidR="001D6602">
        <w:rPr>
          <w:rFonts w:ascii="Calibri Light" w:hAnsi="Calibri Light" w:cs="Calibri Light"/>
        </w:rPr>
        <w:t xml:space="preserve"> ideas </w:t>
      </w:r>
      <w:r w:rsidR="008A56FF" w:rsidRPr="003C2D33">
        <w:rPr>
          <w:rFonts w:ascii="Calibri Light" w:hAnsi="Calibri Light" w:cs="Calibri Light"/>
        </w:rPr>
        <w:t>in all stages of development.</w:t>
      </w:r>
    </w:p>
    <w:p w14:paraId="0ADEBECD" w14:textId="77777777" w:rsidR="00E2297D" w:rsidRPr="003C2D33" w:rsidRDefault="00E2297D" w:rsidP="008A56FF">
      <w:pPr>
        <w:rPr>
          <w:rFonts w:ascii="Calibri Light" w:hAnsi="Calibri Light" w:cs="Calibri Light"/>
        </w:rPr>
      </w:pPr>
    </w:p>
    <w:p w14:paraId="3CDD9C5C" w14:textId="77777777" w:rsidR="00A15A10" w:rsidRPr="003C2D33" w:rsidRDefault="00A15A10" w:rsidP="00A15A10">
      <w:pPr>
        <w:outlineLvl w:val="0"/>
        <w:rPr>
          <w:rFonts w:ascii="Calibri Light" w:hAnsi="Calibri Light" w:cs="Calibri Light"/>
          <w:i/>
        </w:rPr>
      </w:pPr>
      <w:r w:rsidRPr="003C2D33">
        <w:rPr>
          <w:rFonts w:ascii="Calibri Light" w:hAnsi="Calibri Light" w:cs="Calibri Light"/>
          <w:i/>
        </w:rPr>
        <w:t>List of potential topics:</w:t>
      </w:r>
    </w:p>
    <w:p w14:paraId="1CC45914" w14:textId="2FBEA07F" w:rsidR="00A15A10" w:rsidRPr="003C2D33" w:rsidRDefault="00A15A10" w:rsidP="00A15A10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The stra</w:t>
      </w:r>
      <w:r w:rsidR="002150E2">
        <w:rPr>
          <w:rFonts w:ascii="Calibri Light" w:hAnsi="Calibri Light" w:cs="Calibri Light"/>
        </w:rPr>
        <w:t>nd</w:t>
      </w:r>
      <w:r w:rsidRPr="003C2D33">
        <w:rPr>
          <w:rFonts w:ascii="Calibri Light" w:hAnsi="Calibri Light" w:cs="Calibri Light"/>
        </w:rPr>
        <w:t xml:space="preserve"> welcomes but is not restricted to theoretical and/or empirical papers that deal with any of following:</w:t>
      </w:r>
    </w:p>
    <w:p w14:paraId="3A806F28" w14:textId="77777777" w:rsidR="00A15A10" w:rsidRPr="003C2D33" w:rsidRDefault="00A15A10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Critical histories of management thought and education</w:t>
      </w:r>
    </w:p>
    <w:p w14:paraId="6C352A78" w14:textId="421F16F1" w:rsidR="00A15A10" w:rsidRPr="003C2D33" w:rsidRDefault="00A15A10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Critical histories of business</w:t>
      </w:r>
      <w:r w:rsidR="00BA056C">
        <w:rPr>
          <w:rFonts w:ascii="Calibri Light" w:hAnsi="Calibri Light" w:cs="Calibri Light"/>
        </w:rPr>
        <w:t>, not for profits and public sector</w:t>
      </w:r>
      <w:r w:rsidRPr="003C2D33">
        <w:rPr>
          <w:rFonts w:ascii="Calibri Light" w:hAnsi="Calibri Light" w:cs="Calibri Light"/>
        </w:rPr>
        <w:t xml:space="preserve"> organizations</w:t>
      </w:r>
    </w:p>
    <w:p w14:paraId="6C92AB9B" w14:textId="73C2AA1E" w:rsidR="00A15A10" w:rsidRPr="003C2D33" w:rsidRDefault="00B93F89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Critical organizational history m</w:t>
      </w:r>
      <w:r w:rsidR="00A15A10" w:rsidRPr="003C2D33">
        <w:rPr>
          <w:rFonts w:ascii="Calibri Light" w:hAnsi="Calibri Light" w:cs="Calibri Light"/>
        </w:rPr>
        <w:t>ethodology</w:t>
      </w:r>
    </w:p>
    <w:p w14:paraId="1224AADE" w14:textId="12D635D2" w:rsidR="00466544" w:rsidRPr="003C2D33" w:rsidRDefault="00466544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Discussions and debates on what </w:t>
      </w:r>
      <w:r w:rsidR="003C2D33">
        <w:rPr>
          <w:rFonts w:ascii="Calibri Light" w:hAnsi="Calibri Light" w:cs="Calibri Light"/>
        </w:rPr>
        <w:t xml:space="preserve">is </w:t>
      </w:r>
      <w:r w:rsidRPr="003C2D33">
        <w:rPr>
          <w:rFonts w:ascii="Calibri Light" w:hAnsi="Calibri Light" w:cs="Calibri Light"/>
        </w:rPr>
        <w:t xml:space="preserve">critical organizational history </w:t>
      </w:r>
    </w:p>
    <w:p w14:paraId="6E8A182C" w14:textId="4E6FADD1" w:rsidR="00B93F89" w:rsidRPr="003C2D33" w:rsidRDefault="00B93F89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Rhetorical histories</w:t>
      </w:r>
    </w:p>
    <w:p w14:paraId="5AF0440E" w14:textId="67F2285A" w:rsidR="00B93F89" w:rsidRPr="003C2D33" w:rsidRDefault="00B93F89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Counter</w:t>
      </w:r>
      <w:r w:rsidR="00466544" w:rsidRPr="003C2D33">
        <w:rPr>
          <w:rFonts w:ascii="Calibri Light" w:hAnsi="Calibri Light" w:cs="Calibri Light"/>
        </w:rPr>
        <w:t>factual</w:t>
      </w:r>
      <w:r w:rsidRPr="003C2D33">
        <w:rPr>
          <w:rFonts w:ascii="Calibri Light" w:hAnsi="Calibri Light" w:cs="Calibri Light"/>
        </w:rPr>
        <w:t xml:space="preserve"> histories</w:t>
      </w:r>
    </w:p>
    <w:p w14:paraId="3D421027" w14:textId="3EDB6AD1" w:rsidR="00B93F89" w:rsidRPr="003C2D33" w:rsidRDefault="00466544" w:rsidP="00A15A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Critical histories on organizational </w:t>
      </w:r>
      <w:r w:rsidR="003C2D33">
        <w:rPr>
          <w:rFonts w:ascii="Calibri Light" w:hAnsi="Calibri Light" w:cs="Calibri Light"/>
        </w:rPr>
        <w:t xml:space="preserve">memory, </w:t>
      </w:r>
      <w:r w:rsidRPr="003C2D33">
        <w:rPr>
          <w:rFonts w:ascii="Calibri Light" w:hAnsi="Calibri Light" w:cs="Calibri Light"/>
        </w:rPr>
        <w:t>remembering and forgetting</w:t>
      </w:r>
    </w:p>
    <w:p w14:paraId="21EDDA54" w14:textId="3C1BD450" w:rsidR="00A15A10" w:rsidRPr="00AC1C6E" w:rsidRDefault="00A15A10" w:rsidP="008A56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Book proposal in the area of critical organizational history: get feedback on your proposed book idea</w:t>
      </w:r>
    </w:p>
    <w:p w14:paraId="7699D80D" w14:textId="77777777" w:rsidR="008A56FF" w:rsidRPr="003C2D33" w:rsidRDefault="008A56FF" w:rsidP="008A56FF">
      <w:pPr>
        <w:rPr>
          <w:rFonts w:ascii="Calibri Light" w:hAnsi="Calibri Light" w:cs="Calibri Light"/>
        </w:rPr>
      </w:pPr>
    </w:p>
    <w:p w14:paraId="2462828C" w14:textId="4EE36447" w:rsidR="009928CD" w:rsidRPr="003C2D33" w:rsidRDefault="009928CD" w:rsidP="008A56FF">
      <w:pPr>
        <w:rPr>
          <w:rFonts w:ascii="Calibri Light" w:hAnsi="Calibri Light" w:cs="Calibri Light"/>
          <w:b/>
        </w:rPr>
      </w:pPr>
      <w:r w:rsidRPr="003C2D33">
        <w:rPr>
          <w:rFonts w:ascii="Calibri Light" w:hAnsi="Calibri Light" w:cs="Calibri Light"/>
          <w:b/>
        </w:rPr>
        <w:t>Str</w:t>
      </w:r>
      <w:r w:rsidR="00435C39" w:rsidRPr="003C2D33">
        <w:rPr>
          <w:rFonts w:ascii="Calibri Light" w:hAnsi="Calibri Light" w:cs="Calibri Light"/>
          <w:b/>
        </w:rPr>
        <w:t>and</w:t>
      </w:r>
      <w:r w:rsidRPr="003C2D33">
        <w:rPr>
          <w:rFonts w:ascii="Calibri Light" w:hAnsi="Calibri Light" w:cs="Calibri Light"/>
          <w:b/>
        </w:rPr>
        <w:t xml:space="preserve"> 2: Gender, Diversity and History Making</w:t>
      </w:r>
    </w:p>
    <w:p w14:paraId="0BE3B0F6" w14:textId="6E10C442" w:rsidR="000376A2" w:rsidRPr="003C2D33" w:rsidRDefault="002150E2" w:rsidP="008A56F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interactive strand deals with </w:t>
      </w:r>
      <w:r w:rsidR="00AC1C6E" w:rsidRPr="003C2D33">
        <w:rPr>
          <w:rFonts w:ascii="Calibri Light" w:hAnsi="Calibri Light" w:cs="Calibri Light"/>
        </w:rPr>
        <w:t>criticality and the role of gender and diversity in history making</w:t>
      </w:r>
      <w:r w:rsidR="009D323E">
        <w:rPr>
          <w:rFonts w:ascii="Calibri Light" w:hAnsi="Calibri Light" w:cs="Calibri Light"/>
        </w:rPr>
        <w:t>.</w:t>
      </w:r>
      <w:r w:rsidR="00BD234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W</w:t>
      </w:r>
      <w:r w:rsidR="00BE1533" w:rsidRPr="003C2D33">
        <w:rPr>
          <w:rFonts w:ascii="Calibri Light" w:hAnsi="Calibri Light" w:cs="Calibri Light"/>
        </w:rPr>
        <w:t xml:space="preserve">e </w:t>
      </w:r>
      <w:r w:rsidR="00DF3407" w:rsidRPr="003C2D33">
        <w:rPr>
          <w:rFonts w:ascii="Calibri Light" w:hAnsi="Calibri Light" w:cs="Calibri Light"/>
        </w:rPr>
        <w:t>want</w:t>
      </w:r>
      <w:r w:rsidR="00BE1533" w:rsidRPr="003C2D33">
        <w:rPr>
          <w:rFonts w:ascii="Calibri Light" w:hAnsi="Calibri Light" w:cs="Calibri Light"/>
        </w:rPr>
        <w:t xml:space="preserve"> to bring gender and diversity</w:t>
      </w:r>
      <w:r w:rsidR="009D323E">
        <w:rPr>
          <w:rFonts w:ascii="Calibri Light" w:hAnsi="Calibri Light" w:cs="Calibri Light"/>
        </w:rPr>
        <w:t xml:space="preserve"> back</w:t>
      </w:r>
      <w:r w:rsidR="00DF3407" w:rsidRPr="003C2D33">
        <w:rPr>
          <w:rFonts w:ascii="Calibri Light" w:hAnsi="Calibri Light" w:cs="Calibri Light"/>
        </w:rPr>
        <w:t xml:space="preserve"> into the center of debate </w:t>
      </w:r>
      <w:r w:rsidR="00470890">
        <w:rPr>
          <w:rFonts w:ascii="Calibri Light" w:hAnsi="Calibri Light" w:cs="Calibri Light"/>
        </w:rPr>
        <w:t>within</w:t>
      </w:r>
      <w:r w:rsidR="00470890" w:rsidRPr="003C2D33">
        <w:rPr>
          <w:rFonts w:ascii="Calibri Light" w:hAnsi="Calibri Light" w:cs="Calibri Light"/>
        </w:rPr>
        <w:t xml:space="preserve"> </w:t>
      </w:r>
      <w:r w:rsidR="00DF3407" w:rsidRPr="003C2D33">
        <w:rPr>
          <w:rFonts w:ascii="Calibri Light" w:hAnsi="Calibri Light" w:cs="Calibri Light"/>
        </w:rPr>
        <w:t>history and MOS</w:t>
      </w:r>
      <w:r w:rsidR="00470890">
        <w:rPr>
          <w:rFonts w:ascii="Calibri Light" w:hAnsi="Calibri Light" w:cs="Calibri Light"/>
        </w:rPr>
        <w:t xml:space="preserve">. We </w:t>
      </w:r>
      <w:r w:rsidR="00DF3407" w:rsidRPr="003C2D33">
        <w:rPr>
          <w:rFonts w:ascii="Calibri Light" w:hAnsi="Calibri Light" w:cs="Calibri Light"/>
        </w:rPr>
        <w:t>encourag</w:t>
      </w:r>
      <w:r w:rsidR="00470890">
        <w:rPr>
          <w:rFonts w:ascii="Calibri Light" w:hAnsi="Calibri Light" w:cs="Calibri Light"/>
        </w:rPr>
        <w:t>e</w:t>
      </w:r>
      <w:r w:rsidR="00DF3407" w:rsidRPr="003C2D33">
        <w:rPr>
          <w:rFonts w:ascii="Calibri Light" w:hAnsi="Calibri Light" w:cs="Calibri Light"/>
        </w:rPr>
        <w:t xml:space="preserve"> a range of papers that explore one or more of the following issues.</w:t>
      </w:r>
    </w:p>
    <w:p w14:paraId="21C7DAFF" w14:textId="77777777" w:rsidR="00535DA1" w:rsidRPr="003C2D33" w:rsidRDefault="00535DA1" w:rsidP="008A56FF">
      <w:pPr>
        <w:rPr>
          <w:rFonts w:ascii="Calibri Light" w:hAnsi="Calibri Light" w:cs="Calibri Light"/>
        </w:rPr>
      </w:pPr>
    </w:p>
    <w:p w14:paraId="0B292615" w14:textId="44A6A502" w:rsidR="00535DA1" w:rsidRPr="003C2D33" w:rsidRDefault="00535DA1" w:rsidP="008A56FF">
      <w:pPr>
        <w:rPr>
          <w:rFonts w:ascii="Calibri Light" w:hAnsi="Calibri Light" w:cs="Calibri Light"/>
          <w:i/>
        </w:rPr>
      </w:pPr>
      <w:r w:rsidRPr="003C2D33">
        <w:rPr>
          <w:rFonts w:ascii="Calibri Light" w:hAnsi="Calibri Light" w:cs="Calibri Light"/>
          <w:i/>
        </w:rPr>
        <w:t>List of potential topics:</w:t>
      </w:r>
    </w:p>
    <w:p w14:paraId="0BAEB4D7" w14:textId="0E37F131" w:rsidR="00DF3407" w:rsidRPr="003C2D33" w:rsidRDefault="00DF3407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Historiography and the gendering of research methods</w:t>
      </w:r>
    </w:p>
    <w:p w14:paraId="132C9548" w14:textId="7E3053E2" w:rsidR="00DF3407" w:rsidRPr="003C2D33" w:rsidRDefault="00DF3407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1A6122">
        <w:rPr>
          <w:rFonts w:ascii="Calibri Light" w:hAnsi="Calibri Light" w:cs="Calibri Light"/>
        </w:rPr>
        <w:t>Divers</w:t>
      </w:r>
      <w:r w:rsidR="001A6122" w:rsidRPr="001A6122">
        <w:rPr>
          <w:rFonts w:ascii="Calibri Light" w:hAnsi="Calibri Light" w:cs="Calibri Light"/>
        </w:rPr>
        <w:t xml:space="preserve">ity, inclusion and </w:t>
      </w:r>
      <w:r w:rsidRPr="003C2D33">
        <w:rPr>
          <w:rFonts w:ascii="Calibri Light" w:hAnsi="Calibri Light" w:cs="Calibri Light"/>
        </w:rPr>
        <w:t>alternative histories</w:t>
      </w:r>
    </w:p>
    <w:p w14:paraId="44F77867" w14:textId="6AD08161" w:rsidR="0096658F" w:rsidRDefault="0096658F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Feminism an</w:t>
      </w:r>
      <w:r w:rsidR="00E2297D" w:rsidRPr="003C2D33">
        <w:rPr>
          <w:rFonts w:ascii="Calibri Light" w:hAnsi="Calibri Light" w:cs="Calibri Light"/>
        </w:rPr>
        <w:t>d historiography</w:t>
      </w:r>
    </w:p>
    <w:p w14:paraId="7ECA2B05" w14:textId="2CE1520F" w:rsidR="00470890" w:rsidRPr="003C2D33" w:rsidRDefault="00470890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Feminist microhistories</w:t>
      </w:r>
    </w:p>
    <w:p w14:paraId="5C005069" w14:textId="4345546B" w:rsidR="00E2297D" w:rsidRPr="003C2D33" w:rsidRDefault="00E2297D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Decolonialism, history and MOS</w:t>
      </w:r>
    </w:p>
    <w:p w14:paraId="26EC6BC5" w14:textId="03C5626D" w:rsidR="00E2297D" w:rsidRPr="003C2D33" w:rsidRDefault="00E2297D" w:rsidP="00535DA1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>Postcolonial organizational theory and history</w:t>
      </w:r>
    </w:p>
    <w:p w14:paraId="330904A4" w14:textId="77777777" w:rsidR="00BA056C" w:rsidRPr="003C2D33" w:rsidRDefault="00BA056C" w:rsidP="00BA056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Doing history through an Intersectional lens </w:t>
      </w:r>
    </w:p>
    <w:p w14:paraId="38A79EA2" w14:textId="5C6AB01B" w:rsidR="00A15A10" w:rsidRDefault="00A15A10" w:rsidP="00A15A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Intersectionalities of various identities including </w:t>
      </w:r>
      <w:r w:rsidRPr="003C2D33">
        <w:rPr>
          <w:rFonts w:ascii="Calibri Light" w:hAnsi="Calibri Light" w:cs="Calibri Light"/>
        </w:rPr>
        <w:lastRenderedPageBreak/>
        <w:t>race/ethnicity/sexuality/age/gender/etc.</w:t>
      </w:r>
    </w:p>
    <w:p w14:paraId="21D3B761" w14:textId="77777777" w:rsidR="00BE1533" w:rsidRPr="003C2D33" w:rsidRDefault="00BE1533" w:rsidP="008A56FF">
      <w:pPr>
        <w:rPr>
          <w:rFonts w:ascii="Calibri Light" w:hAnsi="Calibri Light" w:cs="Calibri Light"/>
        </w:rPr>
      </w:pPr>
    </w:p>
    <w:p w14:paraId="2AC5EDF9" w14:textId="62F2EFC1" w:rsidR="008A56FF" w:rsidRPr="003C2D33" w:rsidRDefault="009928CD" w:rsidP="00760FF4">
      <w:pPr>
        <w:outlineLvl w:val="0"/>
        <w:rPr>
          <w:rFonts w:ascii="Calibri Light" w:hAnsi="Calibri Light" w:cs="Calibri Light"/>
          <w:b/>
        </w:rPr>
      </w:pPr>
      <w:r w:rsidRPr="003C2D33">
        <w:rPr>
          <w:rFonts w:ascii="Calibri Light" w:hAnsi="Calibri Light" w:cs="Calibri Light"/>
          <w:b/>
        </w:rPr>
        <w:t>Str</w:t>
      </w:r>
      <w:r w:rsidR="003C2D33" w:rsidRPr="003C2D33">
        <w:rPr>
          <w:rFonts w:ascii="Calibri Light" w:hAnsi="Calibri Light" w:cs="Calibri Light"/>
          <w:b/>
        </w:rPr>
        <w:t xml:space="preserve">and </w:t>
      </w:r>
      <w:r w:rsidRPr="003C2D33">
        <w:rPr>
          <w:rFonts w:ascii="Calibri Light" w:hAnsi="Calibri Light" w:cs="Calibri Light"/>
          <w:b/>
        </w:rPr>
        <w:t xml:space="preserve">3: </w:t>
      </w:r>
      <w:r w:rsidR="008A56FF" w:rsidRPr="003C2D33">
        <w:rPr>
          <w:rFonts w:ascii="Calibri Light" w:hAnsi="Calibri Light" w:cs="Calibri Light"/>
          <w:b/>
        </w:rPr>
        <w:t>P</w:t>
      </w:r>
      <w:r w:rsidR="009D7039">
        <w:rPr>
          <w:rFonts w:ascii="Calibri Light" w:hAnsi="Calibri Light" w:cs="Calibri Light"/>
          <w:b/>
        </w:rPr>
        <w:t xml:space="preserve">aper </w:t>
      </w:r>
      <w:r w:rsidR="00763ABA" w:rsidRPr="003C2D33">
        <w:rPr>
          <w:rFonts w:ascii="Calibri Light" w:hAnsi="Calibri Light" w:cs="Calibri Light"/>
          <w:b/>
        </w:rPr>
        <w:t>Development Workshop for</w:t>
      </w:r>
      <w:r w:rsidRPr="003C2D33">
        <w:rPr>
          <w:rFonts w:ascii="Calibri Light" w:hAnsi="Calibri Light" w:cs="Calibri Light"/>
          <w:b/>
        </w:rPr>
        <w:t xml:space="preserve"> </w:t>
      </w:r>
      <w:r w:rsidR="002150E2">
        <w:rPr>
          <w:rFonts w:ascii="Calibri Light" w:hAnsi="Calibri Light" w:cs="Calibri Light"/>
          <w:b/>
        </w:rPr>
        <w:t xml:space="preserve">the </w:t>
      </w:r>
      <w:r w:rsidR="008A56FF" w:rsidRPr="003C2D33">
        <w:rPr>
          <w:rFonts w:ascii="Calibri Light" w:hAnsi="Calibri Light" w:cs="Calibri Light"/>
          <w:b/>
        </w:rPr>
        <w:t>A</w:t>
      </w:r>
      <w:r w:rsidR="002150E2">
        <w:rPr>
          <w:rFonts w:ascii="Calibri Light" w:hAnsi="Calibri Light" w:cs="Calibri Light"/>
          <w:b/>
        </w:rPr>
        <w:t xml:space="preserve">cademy of Management Learning and Education </w:t>
      </w:r>
      <w:r w:rsidR="008A56FF" w:rsidRPr="003C2D33">
        <w:rPr>
          <w:rFonts w:ascii="Calibri Light" w:hAnsi="Calibri Light" w:cs="Calibri Light"/>
          <w:b/>
        </w:rPr>
        <w:t>Special Issue</w:t>
      </w:r>
      <w:r w:rsidR="006743A0" w:rsidRPr="003C2D33">
        <w:rPr>
          <w:rFonts w:ascii="Calibri Light" w:hAnsi="Calibri Light" w:cs="Calibri Light"/>
          <w:b/>
        </w:rPr>
        <w:t xml:space="preserve"> on </w:t>
      </w:r>
      <w:r w:rsidR="00763ABA" w:rsidRPr="003C2D33">
        <w:rPr>
          <w:rFonts w:ascii="Calibri Light" w:hAnsi="Calibri Light" w:cs="Calibri Light"/>
          <w:b/>
        </w:rPr>
        <w:t>‘</w:t>
      </w:r>
      <w:r w:rsidR="006743A0" w:rsidRPr="003C2D33">
        <w:rPr>
          <w:rFonts w:ascii="Calibri Light" w:hAnsi="Calibri Light" w:cs="Calibri Light"/>
          <w:b/>
        </w:rPr>
        <w:t>Ne</w:t>
      </w:r>
      <w:r w:rsidR="00763ABA" w:rsidRPr="003C2D33">
        <w:rPr>
          <w:rFonts w:ascii="Calibri Light" w:hAnsi="Calibri Light" w:cs="Calibri Light"/>
          <w:b/>
        </w:rPr>
        <w:t>w Histories of Business Schools’</w:t>
      </w:r>
    </w:p>
    <w:p w14:paraId="687DCA8C" w14:textId="07E793B1" w:rsidR="000376A2" w:rsidRPr="003C2D33" w:rsidRDefault="002150E2" w:rsidP="00AC1C6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strand is a</w:t>
      </w:r>
      <w:r w:rsidR="008A56FF" w:rsidRPr="003C2D33">
        <w:rPr>
          <w:rFonts w:ascii="Calibri Light" w:hAnsi="Calibri Light" w:cs="Calibri Light"/>
        </w:rPr>
        <w:t xml:space="preserve"> P</w:t>
      </w:r>
      <w:r w:rsidR="009D7039">
        <w:rPr>
          <w:rFonts w:ascii="Calibri Light" w:hAnsi="Calibri Light" w:cs="Calibri Light"/>
        </w:rPr>
        <w:t xml:space="preserve">aper </w:t>
      </w:r>
      <w:r w:rsidR="008A56FF" w:rsidRPr="003C2D33">
        <w:rPr>
          <w:rFonts w:ascii="Calibri Light" w:hAnsi="Calibri Light" w:cs="Calibri Light"/>
        </w:rPr>
        <w:t xml:space="preserve">Development Workshop to develop papers for the upcoming </w:t>
      </w:r>
      <w:r w:rsidR="00AC1C6E" w:rsidRPr="002150E2">
        <w:rPr>
          <w:rFonts w:ascii="Calibri Light" w:hAnsi="Calibri Light" w:cs="Calibri Light"/>
          <w:i/>
        </w:rPr>
        <w:t>A</w:t>
      </w:r>
      <w:r w:rsidRPr="002150E2">
        <w:rPr>
          <w:rFonts w:ascii="Calibri Light" w:hAnsi="Calibri Light" w:cs="Calibri Light"/>
          <w:i/>
        </w:rPr>
        <w:t>cademy of Management Learning and Education</w:t>
      </w:r>
      <w:r>
        <w:rPr>
          <w:rFonts w:ascii="Calibri Light" w:hAnsi="Calibri Light" w:cs="Calibri Light"/>
        </w:rPr>
        <w:t xml:space="preserve"> Special Issue </w:t>
      </w:r>
      <w:r w:rsidR="000376A2" w:rsidRPr="003C2D33">
        <w:rPr>
          <w:rFonts w:ascii="Calibri Light" w:hAnsi="Calibri Light" w:cs="Calibri Light"/>
        </w:rPr>
        <w:t xml:space="preserve">entitled </w:t>
      </w:r>
      <w:r w:rsidR="008A56FF" w:rsidRPr="003C2D33">
        <w:rPr>
          <w:rFonts w:ascii="Calibri Light" w:hAnsi="Calibri Light" w:cs="Calibri Light"/>
        </w:rPr>
        <w:t>“New Histories of Business Schools and How They May Inspire New Futures</w:t>
      </w:r>
      <w:r w:rsidR="006743A0" w:rsidRPr="003C2D33">
        <w:rPr>
          <w:rFonts w:ascii="Calibri Light" w:hAnsi="Calibri Light" w:cs="Calibri Light"/>
        </w:rPr>
        <w:t>.</w:t>
      </w:r>
      <w:r w:rsidR="008A56FF" w:rsidRPr="003C2D33">
        <w:rPr>
          <w:rFonts w:ascii="Calibri Light" w:hAnsi="Calibri Light" w:cs="Calibri Light"/>
        </w:rPr>
        <w:t>”</w:t>
      </w:r>
      <w:r w:rsidR="006743A0" w:rsidRPr="003C2D33">
        <w:rPr>
          <w:rFonts w:ascii="Calibri Light" w:hAnsi="Calibri Light" w:cs="Calibri Light"/>
        </w:rPr>
        <w:t xml:space="preserve">  </w:t>
      </w:r>
      <w:r w:rsidR="00BE68C9" w:rsidRPr="003C2D33">
        <w:rPr>
          <w:rFonts w:ascii="Calibri Light" w:hAnsi="Calibri Light" w:cs="Calibri Light"/>
        </w:rPr>
        <w:t xml:space="preserve">As a development workshop, we welcome </w:t>
      </w:r>
      <w:r w:rsidR="009D7039">
        <w:rPr>
          <w:rFonts w:ascii="Calibri Light" w:hAnsi="Calibri Light" w:cs="Calibri Light"/>
        </w:rPr>
        <w:t>500</w:t>
      </w:r>
      <w:r w:rsidR="001D6602">
        <w:rPr>
          <w:rFonts w:ascii="Calibri Light" w:hAnsi="Calibri Light" w:cs="Calibri Light"/>
        </w:rPr>
        <w:t>-</w:t>
      </w:r>
      <w:r w:rsidR="009D7039">
        <w:rPr>
          <w:rFonts w:ascii="Calibri Light" w:hAnsi="Calibri Light" w:cs="Calibri Light"/>
        </w:rPr>
        <w:t xml:space="preserve">word abstracts and / or </w:t>
      </w:r>
      <w:r w:rsidR="00BE68C9" w:rsidRPr="003C2D33">
        <w:rPr>
          <w:rFonts w:ascii="Calibri Light" w:hAnsi="Calibri Light" w:cs="Calibri Light"/>
        </w:rPr>
        <w:t>papers at all stages of development, from new ideas to completed drafts. We will use the workshop to work together on fleshing out ideas, applying methodologies, and discussing analysis.</w:t>
      </w:r>
      <w:r w:rsidR="0074490A" w:rsidRPr="003C2D33">
        <w:rPr>
          <w:rFonts w:ascii="Calibri Light" w:hAnsi="Calibri Light" w:cs="Calibri Light"/>
        </w:rPr>
        <w:t xml:space="preserve"> See the </w:t>
      </w:r>
      <w:r w:rsidR="009D7039">
        <w:rPr>
          <w:rFonts w:ascii="Calibri Light" w:hAnsi="Calibri Light" w:cs="Calibri Light"/>
        </w:rPr>
        <w:t xml:space="preserve">SI </w:t>
      </w:r>
      <w:r w:rsidR="0074490A" w:rsidRPr="003C2D33">
        <w:rPr>
          <w:rFonts w:ascii="Calibri Light" w:hAnsi="Calibri Light" w:cs="Calibri Light"/>
        </w:rPr>
        <w:t xml:space="preserve">call for papers </w:t>
      </w:r>
      <w:r w:rsidR="009D7039">
        <w:rPr>
          <w:rFonts w:ascii="Calibri Light" w:hAnsi="Calibri Light" w:cs="Calibri Light"/>
        </w:rPr>
        <w:t xml:space="preserve">here: </w:t>
      </w:r>
      <w:r w:rsidR="0074490A" w:rsidRPr="003C2D33">
        <w:rPr>
          <w:rFonts w:ascii="Calibri Light" w:hAnsi="Calibri Light" w:cs="Calibri Light"/>
        </w:rPr>
        <w:t>(</w:t>
      </w:r>
      <w:hyperlink r:id="rId10" w:history="1">
        <w:r w:rsidR="00A82FF5" w:rsidRPr="003C2D33">
          <w:rPr>
            <w:rStyle w:val="Hyperlink"/>
            <w:rFonts w:ascii="Calibri Light" w:hAnsi="Calibri Light" w:cs="Calibri Light"/>
          </w:rPr>
          <w:t>http://aom.org/uploadedFiles/Publications/AMLE/History_of_bus_schools_for_web.pdf</w:t>
        </w:r>
      </w:hyperlink>
      <w:r w:rsidR="00A82FF5" w:rsidRPr="003C2D33">
        <w:rPr>
          <w:rFonts w:ascii="Calibri Light" w:hAnsi="Calibri Light" w:cs="Calibri Light"/>
        </w:rPr>
        <w:t xml:space="preserve">) </w:t>
      </w:r>
    </w:p>
    <w:p w14:paraId="22898AE9" w14:textId="77777777" w:rsidR="000376A2" w:rsidRPr="003C2D33" w:rsidRDefault="000376A2" w:rsidP="008A56FF">
      <w:pPr>
        <w:rPr>
          <w:rFonts w:ascii="Calibri Light" w:hAnsi="Calibri Light" w:cs="Calibri Light"/>
        </w:rPr>
      </w:pPr>
    </w:p>
    <w:p w14:paraId="1A0CC40F" w14:textId="72A8980C" w:rsidR="00B75E22" w:rsidRPr="00B75E22" w:rsidRDefault="00B75E22" w:rsidP="00AC1C6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Submission G</w:t>
      </w:r>
      <w:r w:rsidRPr="00B75E22">
        <w:rPr>
          <w:rFonts w:ascii="Calibri Light" w:hAnsi="Calibri Light" w:cs="Calibri Light"/>
          <w:b/>
        </w:rPr>
        <w:t>uidelines:</w:t>
      </w:r>
    </w:p>
    <w:p w14:paraId="76CA2B6B" w14:textId="77777777" w:rsidR="00B75E22" w:rsidRDefault="00B75E22" w:rsidP="00AC1C6E">
      <w:pPr>
        <w:rPr>
          <w:rFonts w:ascii="Calibri Light" w:hAnsi="Calibri Light" w:cs="Calibri Light"/>
          <w:i/>
        </w:rPr>
      </w:pPr>
    </w:p>
    <w:p w14:paraId="012A1195" w14:textId="65C5A7C5" w:rsidR="00B75E22" w:rsidRPr="00E966E1" w:rsidRDefault="00B75E22" w:rsidP="00B75E22">
      <w:pPr>
        <w:rPr>
          <w:rFonts w:ascii="Calibri Light" w:eastAsia="Times New Roman" w:hAnsi="Calibri Light" w:cs="Calibri Light"/>
          <w:iCs/>
          <w:color w:val="000000"/>
        </w:rPr>
      </w:pPr>
      <w:r w:rsidRPr="00B75E22">
        <w:rPr>
          <w:rFonts w:ascii="Calibri Light" w:eastAsia="Times New Roman" w:hAnsi="Calibri Light" w:cs="Calibri Light"/>
          <w:iCs/>
          <w:color w:val="000000"/>
        </w:rPr>
        <w:t xml:space="preserve">Please submit a </w:t>
      </w:r>
      <w:r w:rsidRPr="00E966E1">
        <w:rPr>
          <w:rFonts w:ascii="Calibri Light" w:eastAsia="Times New Roman" w:hAnsi="Calibri Light" w:cs="Calibri Light"/>
          <w:iCs/>
          <w:color w:val="000000"/>
        </w:rPr>
        <w:t>500-word</w:t>
      </w:r>
      <w:r w:rsidRPr="00B75E22">
        <w:rPr>
          <w:rFonts w:ascii="Calibri Light" w:eastAsia="Times New Roman" w:hAnsi="Calibri Light" w:cs="Calibri Light"/>
          <w:iCs/>
          <w:color w:val="000000"/>
        </w:rPr>
        <w:t xml:space="preserve"> abstract (excluding references, one page, Word document NOT PDF, single spaced, no header, footers or track changes) together with your contact information to </w:t>
      </w:r>
      <w:r w:rsidRPr="00E966E1">
        <w:rPr>
          <w:rFonts w:ascii="Calibri Light" w:eastAsia="Times New Roman" w:hAnsi="Calibri Light" w:cs="Calibri Light"/>
          <w:iCs/>
          <w:color w:val="000000"/>
        </w:rPr>
        <w:t>Gabrielle Durepos</w:t>
      </w:r>
      <w:r w:rsidRPr="00B75E22">
        <w:rPr>
          <w:rFonts w:ascii="Calibri Light" w:eastAsia="Times New Roman" w:hAnsi="Calibri Light" w:cs="Calibri Light"/>
          <w:iCs/>
          <w:color w:val="000000"/>
        </w:rPr>
        <w:t xml:space="preserve"> </w:t>
      </w:r>
      <w:hyperlink r:id="rId11" w:history="1">
        <w:r w:rsidRPr="00E966E1">
          <w:rPr>
            <w:rStyle w:val="Hyperlink"/>
            <w:rFonts w:ascii="Calibri Light" w:hAnsi="Calibri Light" w:cs="Calibri Light"/>
          </w:rPr>
          <w:t>gabrielle.durepos@msvu.ca</w:t>
        </w:r>
      </w:hyperlink>
      <w:r w:rsidRPr="00E966E1">
        <w:rPr>
          <w:rStyle w:val="Hyperlink"/>
          <w:rFonts w:ascii="Calibri Light" w:hAnsi="Calibri Light" w:cs="Calibri Light"/>
          <w:color w:val="000000" w:themeColor="text1"/>
          <w:u w:val="none"/>
        </w:rPr>
        <w:t xml:space="preserve"> and indicate the </w:t>
      </w:r>
      <w:r w:rsidR="00E966E1" w:rsidRPr="00E966E1">
        <w:rPr>
          <w:rStyle w:val="Hyperlink"/>
          <w:rFonts w:ascii="Calibri Light" w:hAnsi="Calibri Light" w:cs="Calibri Light"/>
          <w:color w:val="000000" w:themeColor="text1"/>
          <w:u w:val="none"/>
        </w:rPr>
        <w:t>strand in the email subject line:</w:t>
      </w:r>
    </w:p>
    <w:p w14:paraId="5F7F4D31" w14:textId="032770EF" w:rsidR="00B75E22" w:rsidRPr="00E966E1" w:rsidRDefault="00B75E22" w:rsidP="00B75E2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E966E1">
        <w:rPr>
          <w:rFonts w:ascii="Calibri Light" w:hAnsi="Calibri Light" w:cs="Calibri Light"/>
        </w:rPr>
        <w:t xml:space="preserve">Being in Critical Organizational History: </w:t>
      </w:r>
      <w:r w:rsidR="009D7039">
        <w:rPr>
          <w:rFonts w:ascii="Calibri Light" w:hAnsi="Calibri Light" w:cs="Calibri Light"/>
        </w:rPr>
        <w:t>include</w:t>
      </w:r>
      <w:r w:rsidRPr="00E966E1">
        <w:rPr>
          <w:rFonts w:ascii="Calibri Light" w:hAnsi="Calibri Light" w:cs="Calibri Light"/>
        </w:rPr>
        <w:t xml:space="preserve"> subject line ‘CMS11 COH: Being in COH’</w:t>
      </w:r>
    </w:p>
    <w:p w14:paraId="31C147DD" w14:textId="561709BC" w:rsidR="00B75E22" w:rsidRPr="00E966E1" w:rsidRDefault="00B75E22" w:rsidP="00B75E2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E966E1">
        <w:rPr>
          <w:rFonts w:ascii="Calibri Light" w:hAnsi="Calibri Light" w:cs="Calibri Light"/>
        </w:rPr>
        <w:t xml:space="preserve">Gender and Diversity: </w:t>
      </w:r>
      <w:r w:rsidR="009D7039">
        <w:rPr>
          <w:rFonts w:ascii="Calibri Light" w:hAnsi="Calibri Light" w:cs="Calibri Light"/>
        </w:rPr>
        <w:t>include</w:t>
      </w:r>
      <w:r w:rsidRPr="00E966E1">
        <w:rPr>
          <w:rFonts w:ascii="Calibri Light" w:hAnsi="Calibri Light" w:cs="Calibri Light"/>
        </w:rPr>
        <w:t xml:space="preserve"> subject line ‘CMS11 COH: GDH’</w:t>
      </w:r>
    </w:p>
    <w:p w14:paraId="5EEEB4D0" w14:textId="60677195" w:rsidR="00B75E22" w:rsidRPr="00E966E1" w:rsidRDefault="00B75E22" w:rsidP="00B75E2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E966E1">
        <w:rPr>
          <w:rFonts w:ascii="Calibri Light" w:hAnsi="Calibri Light" w:cs="Calibri Light"/>
        </w:rPr>
        <w:t xml:space="preserve">AMLE SI PDW: </w:t>
      </w:r>
      <w:r w:rsidR="009D7039">
        <w:rPr>
          <w:rFonts w:ascii="Calibri Light" w:hAnsi="Calibri Light" w:cs="Calibri Light"/>
        </w:rPr>
        <w:t>include</w:t>
      </w:r>
      <w:r w:rsidRPr="00E966E1">
        <w:rPr>
          <w:rFonts w:ascii="Calibri Light" w:hAnsi="Calibri Light" w:cs="Calibri Light"/>
        </w:rPr>
        <w:t xml:space="preserve"> subject line ‘CMS11 AMLE PDW’</w:t>
      </w:r>
    </w:p>
    <w:p w14:paraId="50FAACCC" w14:textId="77777777" w:rsidR="00B75E22" w:rsidRDefault="00B75E22" w:rsidP="00B75E22">
      <w:pPr>
        <w:rPr>
          <w:rFonts w:ascii="Cambria" w:eastAsia="Times New Roman" w:hAnsi="Cambria" w:cs="Calibri"/>
          <w:iCs/>
          <w:color w:val="000000"/>
        </w:rPr>
      </w:pPr>
    </w:p>
    <w:p w14:paraId="7E9603F5" w14:textId="6AC217F7" w:rsidR="00B75E22" w:rsidRPr="00E966E1" w:rsidRDefault="00B75E22" w:rsidP="00B75E22">
      <w:pPr>
        <w:rPr>
          <w:rFonts w:ascii="Calibri Light" w:eastAsia="Times New Roman" w:hAnsi="Calibri Light" w:cs="Calibri Light"/>
          <w:iCs/>
          <w:color w:val="000000"/>
        </w:rPr>
      </w:pPr>
      <w:r w:rsidRPr="00B75E22">
        <w:rPr>
          <w:rFonts w:ascii="Calibri Light" w:eastAsia="Times New Roman" w:hAnsi="Calibri Light" w:cs="Calibri Light"/>
          <w:iCs/>
          <w:color w:val="000000"/>
        </w:rPr>
        <w:t>The deadline for submi</w:t>
      </w:r>
      <w:r w:rsidRPr="00E966E1">
        <w:rPr>
          <w:rFonts w:ascii="Calibri Light" w:eastAsia="Times New Roman" w:hAnsi="Calibri Light" w:cs="Calibri Light"/>
          <w:iCs/>
          <w:color w:val="000000"/>
        </w:rPr>
        <w:t>ssion of abstracts is January 31,</w:t>
      </w:r>
      <w:r w:rsidRPr="00B75E22">
        <w:rPr>
          <w:rFonts w:ascii="Calibri Light" w:eastAsia="Times New Roman" w:hAnsi="Calibri Light" w:cs="Calibri Light"/>
          <w:iCs/>
          <w:color w:val="000000"/>
        </w:rPr>
        <w:t xml:space="preserve"> 2019</w:t>
      </w:r>
      <w:r w:rsidR="00E966E1">
        <w:rPr>
          <w:rFonts w:ascii="Calibri Light" w:eastAsia="Times New Roman" w:hAnsi="Calibri Light" w:cs="Calibri Light"/>
          <w:iCs/>
          <w:color w:val="000000"/>
        </w:rPr>
        <w:t>.</w:t>
      </w:r>
    </w:p>
    <w:p w14:paraId="3E369A09" w14:textId="77777777" w:rsidR="00B75E22" w:rsidRPr="00E966E1" w:rsidRDefault="00B75E22" w:rsidP="00B75E22">
      <w:pPr>
        <w:rPr>
          <w:rFonts w:ascii="Calibri Light" w:eastAsia="Times New Roman" w:hAnsi="Calibri Light" w:cs="Calibri Light"/>
          <w:iCs/>
          <w:color w:val="000000"/>
        </w:rPr>
      </w:pPr>
    </w:p>
    <w:p w14:paraId="76CDBA1F" w14:textId="331E520C" w:rsidR="00B75E22" w:rsidRPr="00B75E22" w:rsidRDefault="00B75E22" w:rsidP="00B75E22">
      <w:pPr>
        <w:rPr>
          <w:rFonts w:ascii="Calibri Light" w:eastAsia="Times New Roman" w:hAnsi="Calibri Light" w:cs="Calibri Light"/>
        </w:rPr>
      </w:pPr>
      <w:r w:rsidRPr="00E966E1">
        <w:rPr>
          <w:rFonts w:ascii="Calibri Light" w:eastAsia="Times New Roman" w:hAnsi="Calibri Light" w:cs="Calibri Light"/>
          <w:iCs/>
          <w:color w:val="000000"/>
        </w:rPr>
        <w:t>We</w:t>
      </w:r>
      <w:r w:rsidRPr="00B75E22">
        <w:rPr>
          <w:rFonts w:ascii="Calibri Light" w:eastAsia="Times New Roman" w:hAnsi="Calibri Light" w:cs="Calibri Light"/>
          <w:iCs/>
          <w:color w:val="000000"/>
        </w:rPr>
        <w:t xml:space="preserve"> will notify you of our decision by February</w:t>
      </w:r>
      <w:r w:rsidRPr="00E966E1">
        <w:rPr>
          <w:rFonts w:ascii="Calibri Light" w:eastAsia="Times New Roman" w:hAnsi="Calibri Light" w:cs="Calibri Light"/>
          <w:iCs/>
          <w:color w:val="000000"/>
        </w:rPr>
        <w:t xml:space="preserve"> 28, 2019</w:t>
      </w:r>
      <w:r w:rsidR="00E966E1">
        <w:rPr>
          <w:rFonts w:ascii="Calibri Light" w:eastAsia="Times New Roman" w:hAnsi="Calibri Light" w:cs="Calibri Light"/>
          <w:iCs/>
          <w:color w:val="000000"/>
        </w:rPr>
        <w:t>.</w:t>
      </w:r>
    </w:p>
    <w:p w14:paraId="48DE0310" w14:textId="77777777" w:rsidR="00B75E22" w:rsidRDefault="00B75E22" w:rsidP="00AC1C6E">
      <w:pPr>
        <w:rPr>
          <w:rFonts w:ascii="Calibri Light" w:hAnsi="Calibri Light" w:cs="Calibri Light"/>
          <w:i/>
        </w:rPr>
      </w:pPr>
    </w:p>
    <w:p w14:paraId="22606E8D" w14:textId="77777777" w:rsidR="000376A2" w:rsidRPr="003C2D33" w:rsidRDefault="000376A2" w:rsidP="008A56FF">
      <w:pPr>
        <w:rPr>
          <w:rFonts w:ascii="Calibri Light" w:hAnsi="Calibri Light" w:cs="Calibri Light"/>
        </w:rPr>
      </w:pPr>
    </w:p>
    <w:p w14:paraId="02AF8A9B" w14:textId="77777777" w:rsidR="008A56FF" w:rsidRPr="003C2D33" w:rsidRDefault="008A56FF" w:rsidP="00760FF4">
      <w:pPr>
        <w:outlineLvl w:val="0"/>
        <w:rPr>
          <w:rFonts w:ascii="Calibri Light" w:hAnsi="Calibri Light" w:cs="Calibri Light"/>
          <w:b/>
        </w:rPr>
      </w:pPr>
      <w:r w:rsidRPr="003C2D33">
        <w:rPr>
          <w:rFonts w:ascii="Calibri Light" w:hAnsi="Calibri Light" w:cs="Calibri Light"/>
          <w:b/>
        </w:rPr>
        <w:t>References</w:t>
      </w:r>
    </w:p>
    <w:p w14:paraId="7708D3E2" w14:textId="77777777" w:rsidR="008A56FF" w:rsidRDefault="008A56FF" w:rsidP="001E2BA9">
      <w:pPr>
        <w:pStyle w:val="NoSpacing"/>
        <w:rPr>
          <w:rFonts w:ascii="Calibri Light" w:hAnsi="Calibri Light" w:cs="Calibri Light"/>
        </w:rPr>
      </w:pPr>
    </w:p>
    <w:p w14:paraId="0BBBA027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Booth, C., &amp; Rowlinson, M. (2006). Management and organizational history: Prospects. Management &amp; Organizational History, 1(1), 5-30. </w:t>
      </w:r>
    </w:p>
    <w:p w14:paraId="37FB9E62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</w:p>
    <w:p w14:paraId="4AF7E181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Bowden, B. (2018). </w:t>
      </w:r>
      <w:r w:rsidRPr="003C2D33">
        <w:rPr>
          <w:rFonts w:ascii="Calibri Light" w:hAnsi="Calibri Light" w:cs="Calibri Light"/>
          <w:iCs/>
          <w:lang w:val="en-US"/>
        </w:rPr>
        <w:t>Work, Wealth &amp; Postmodernism: the intellectual conflict at the heart of business endeavor</w:t>
      </w:r>
      <w:r w:rsidRPr="003C2D33">
        <w:rPr>
          <w:rFonts w:ascii="Calibri Light" w:hAnsi="Calibri Light" w:cs="Calibri Light"/>
          <w:lang w:val="en-US"/>
        </w:rPr>
        <w:t>. Switzerland: Palgrave Macmillan.</w:t>
      </w:r>
    </w:p>
    <w:p w14:paraId="2292EBC8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</w:p>
    <w:p w14:paraId="796C09EE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Bucheli, M., &amp; Wadhwani, D. (2014). </w:t>
      </w:r>
      <w:r w:rsidRPr="003C2D33">
        <w:rPr>
          <w:rFonts w:ascii="Calibri Light" w:hAnsi="Calibri Light" w:cs="Calibri Light"/>
          <w:iCs/>
          <w:lang w:val="en-US"/>
        </w:rPr>
        <w:t>Organizations in Time: History, Theory, Methods</w:t>
      </w:r>
      <w:r w:rsidRPr="003C2D33">
        <w:rPr>
          <w:rFonts w:ascii="Calibri Light" w:hAnsi="Calibri Light" w:cs="Calibri Light"/>
          <w:lang w:val="en-US"/>
        </w:rPr>
        <w:t>. Oxford: Oxford University Press.</w:t>
      </w:r>
    </w:p>
    <w:p w14:paraId="49C0FD20" w14:textId="77777777" w:rsidR="00BD234A" w:rsidRDefault="00BD234A" w:rsidP="001E2BA9">
      <w:pPr>
        <w:pStyle w:val="NoSpacing"/>
        <w:rPr>
          <w:rFonts w:ascii="Calibri Light" w:hAnsi="Calibri Light" w:cs="Calibri Light"/>
        </w:rPr>
      </w:pPr>
    </w:p>
    <w:p w14:paraId="51DFAD62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Carter, C., McKinlay, A., &amp; Rowlinson, M. (2002). Introduction: Foucault, Management and History. </w:t>
      </w:r>
      <w:r w:rsidRPr="003C2D33">
        <w:rPr>
          <w:rFonts w:ascii="Calibri Light" w:hAnsi="Calibri Light" w:cs="Calibri Light"/>
          <w:iCs/>
          <w:lang w:val="en-US"/>
        </w:rPr>
        <w:t>Organization, 9</w:t>
      </w:r>
      <w:r w:rsidRPr="003C2D33">
        <w:rPr>
          <w:rFonts w:ascii="Calibri Light" w:hAnsi="Calibri Light" w:cs="Calibri Light"/>
          <w:lang w:val="en-US"/>
        </w:rPr>
        <w:t>(4), 515-526.</w:t>
      </w:r>
    </w:p>
    <w:p w14:paraId="0D0B6AD6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</w:p>
    <w:p w14:paraId="0A0E4C3E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</w:rPr>
        <w:t xml:space="preserve">Clark, P., &amp; Rowlinson, M. (2004). The Treatment of History in Organization Studies: Toward an “Historic Turn”? Business History, 46(3), pp.331-352. </w:t>
      </w:r>
    </w:p>
    <w:p w14:paraId="51C37155" w14:textId="77777777" w:rsidR="00BD234A" w:rsidRDefault="00BD234A" w:rsidP="001E2BA9">
      <w:pPr>
        <w:pStyle w:val="NoSpacing"/>
        <w:rPr>
          <w:rFonts w:ascii="Calibri Light" w:hAnsi="Calibri Light" w:cs="Calibri Light"/>
        </w:rPr>
      </w:pPr>
    </w:p>
    <w:p w14:paraId="179BC711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Cooke, B., Mills, A., &amp; Kelley, E. (2006). Special issue: The Cold War and management. </w:t>
      </w:r>
      <w:r w:rsidRPr="003C2D33">
        <w:rPr>
          <w:rFonts w:ascii="Calibri Light" w:hAnsi="Calibri Light" w:cs="Calibri Light"/>
          <w:iCs/>
          <w:lang w:val="en-US"/>
        </w:rPr>
        <w:t>Human Relations, 59</w:t>
      </w:r>
      <w:r w:rsidRPr="003C2D33">
        <w:rPr>
          <w:rFonts w:ascii="Calibri Light" w:hAnsi="Calibri Light" w:cs="Calibri Light"/>
          <w:lang w:val="en-US"/>
        </w:rPr>
        <w:t>(5).</w:t>
      </w:r>
    </w:p>
    <w:p w14:paraId="4E308ED9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</w:p>
    <w:p w14:paraId="37E4F319" w14:textId="77777777" w:rsidR="00BD234A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Cummings, S., Bridgman, T., Hassard, J., &amp; Rowlinson, M. (2017). </w:t>
      </w:r>
      <w:r w:rsidRPr="003C2D33">
        <w:rPr>
          <w:rFonts w:ascii="Calibri Light" w:hAnsi="Calibri Light" w:cs="Calibri Light"/>
          <w:iCs/>
          <w:lang w:val="en-US"/>
        </w:rPr>
        <w:t>A New History of Management</w:t>
      </w:r>
      <w:r w:rsidRPr="003C2D33">
        <w:rPr>
          <w:rFonts w:ascii="Calibri Light" w:hAnsi="Calibri Light" w:cs="Calibri Light"/>
          <w:lang w:val="en-US"/>
        </w:rPr>
        <w:t>. Cambridge: Cambridge University Press.</w:t>
      </w:r>
    </w:p>
    <w:p w14:paraId="1DC8F438" w14:textId="77777777" w:rsidR="00BD234A" w:rsidRDefault="00BD234A" w:rsidP="00BD234A">
      <w:pPr>
        <w:pStyle w:val="NoSpacing"/>
        <w:rPr>
          <w:rFonts w:ascii="Calibri Light" w:hAnsi="Calibri Light" w:cs="Calibri Light"/>
          <w:lang w:val="en-US"/>
        </w:rPr>
      </w:pPr>
    </w:p>
    <w:p w14:paraId="60FF985E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Durepos, G., &amp; Mills, A. (2012). </w:t>
      </w:r>
      <w:r w:rsidRPr="003C2D33">
        <w:rPr>
          <w:rFonts w:ascii="Calibri Light" w:hAnsi="Calibri Light" w:cs="Calibri Light"/>
          <w:iCs/>
          <w:lang w:val="en-US"/>
        </w:rPr>
        <w:t>ANTi-History: Theorizing the Past, History, and Historiography in Management and Organizational Studies</w:t>
      </w:r>
      <w:r w:rsidRPr="003C2D33">
        <w:rPr>
          <w:rFonts w:ascii="Calibri Light" w:hAnsi="Calibri Light" w:cs="Calibri Light"/>
          <w:lang w:val="en-US"/>
        </w:rPr>
        <w:t>. Charlotte, NC: Information Age Publishing.</w:t>
      </w:r>
    </w:p>
    <w:p w14:paraId="50F02421" w14:textId="77777777" w:rsidR="00BD234A" w:rsidRDefault="00BD234A" w:rsidP="00BD234A">
      <w:pPr>
        <w:pStyle w:val="NoSpacing"/>
        <w:rPr>
          <w:rFonts w:ascii="Calibri Light" w:hAnsi="Calibri Light" w:cs="Calibri Light"/>
          <w:lang w:val="en-US"/>
        </w:rPr>
      </w:pPr>
    </w:p>
    <w:p w14:paraId="3CA2E9CD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  <w:lang w:val="en-US"/>
        </w:rPr>
        <w:t xml:space="preserve">Godfrey, P., Hassard, J., O'Connor, E., Rowlinson, M., &amp; Ruef, M. (2016). Special Topic Forum on History &amp; Organization Studies. </w:t>
      </w:r>
      <w:r w:rsidRPr="003C2D33">
        <w:rPr>
          <w:rFonts w:ascii="Calibri Light" w:hAnsi="Calibri Light" w:cs="Calibri Light"/>
          <w:iCs/>
          <w:lang w:val="en-US"/>
        </w:rPr>
        <w:t>Academy of Management Review, 41</w:t>
      </w:r>
      <w:r w:rsidRPr="003C2D33">
        <w:rPr>
          <w:rFonts w:ascii="Calibri Light" w:hAnsi="Calibri Light" w:cs="Calibri Light"/>
          <w:lang w:val="en-US"/>
        </w:rPr>
        <w:t>(4).</w:t>
      </w:r>
    </w:p>
    <w:p w14:paraId="414DCEB4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</w:p>
    <w:p w14:paraId="1EC071B2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McLaren, P., Mills, A. J., &amp; Weatherbee, T. (Eds.). (2015). </w:t>
      </w:r>
      <w:r w:rsidRPr="003C2D33">
        <w:rPr>
          <w:rFonts w:ascii="Calibri Light" w:hAnsi="Calibri Light" w:cs="Calibri Light"/>
          <w:iCs/>
          <w:lang w:val="en-US"/>
        </w:rPr>
        <w:t>The Routledge Companion to Management and Organizational History</w:t>
      </w:r>
      <w:r w:rsidRPr="003C2D33">
        <w:rPr>
          <w:rFonts w:ascii="Calibri Light" w:hAnsi="Calibri Light" w:cs="Calibri Light"/>
          <w:lang w:val="en-US"/>
        </w:rPr>
        <w:t>. New York: Routledge.</w:t>
      </w:r>
    </w:p>
    <w:p w14:paraId="045BC2E0" w14:textId="77777777" w:rsidR="00BD234A" w:rsidRDefault="00BD234A" w:rsidP="00BD234A">
      <w:pPr>
        <w:pStyle w:val="NoSpacing"/>
        <w:rPr>
          <w:rFonts w:ascii="Calibri Light" w:hAnsi="Calibri Light" w:cs="Calibri Light"/>
          <w:lang w:val="en-US"/>
        </w:rPr>
      </w:pPr>
    </w:p>
    <w:p w14:paraId="4C8E262F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O'Sullivan, M., Graham, M. B. W., &amp; McKenna, C. (2010). Special Issue: Business History. </w:t>
      </w:r>
      <w:r w:rsidRPr="003C2D33">
        <w:rPr>
          <w:rFonts w:ascii="Calibri Light" w:hAnsi="Calibri Light" w:cs="Calibri Light"/>
          <w:iCs/>
          <w:lang w:val="en-US"/>
        </w:rPr>
        <w:t>Journal of Management Studies, 47</w:t>
      </w:r>
      <w:r w:rsidRPr="003C2D33">
        <w:rPr>
          <w:rFonts w:ascii="Calibri Light" w:hAnsi="Calibri Light" w:cs="Calibri Light"/>
          <w:lang w:val="en-US"/>
        </w:rPr>
        <w:t>(5), 775-790.</w:t>
      </w:r>
    </w:p>
    <w:p w14:paraId="3BB48695" w14:textId="77777777" w:rsidR="00BD234A" w:rsidRDefault="00BD234A" w:rsidP="001E2BA9">
      <w:pPr>
        <w:pStyle w:val="NoSpacing"/>
        <w:rPr>
          <w:rFonts w:ascii="Calibri Light" w:hAnsi="Calibri Light" w:cs="Calibri Light"/>
        </w:rPr>
      </w:pPr>
    </w:p>
    <w:p w14:paraId="3F1C2E19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Rowlinson, M., Casey, A., Hansen, P., &amp; Mills, A. (2014). Narratives and memory in organizations. </w:t>
      </w:r>
      <w:r w:rsidRPr="003C2D33">
        <w:rPr>
          <w:rFonts w:ascii="Calibri Light" w:hAnsi="Calibri Light" w:cs="Calibri Light"/>
          <w:iCs/>
          <w:lang w:val="en-US"/>
        </w:rPr>
        <w:t>Organization, 21</w:t>
      </w:r>
      <w:r w:rsidRPr="003C2D33">
        <w:rPr>
          <w:rFonts w:ascii="Calibri Light" w:hAnsi="Calibri Light" w:cs="Calibri Light"/>
          <w:lang w:val="en-US"/>
        </w:rPr>
        <w:t>(4), 441-446.</w:t>
      </w:r>
    </w:p>
    <w:p w14:paraId="3721542B" w14:textId="77777777" w:rsidR="00BD234A" w:rsidRDefault="00BD234A" w:rsidP="00BD234A">
      <w:pPr>
        <w:rPr>
          <w:rFonts w:ascii="Calibri Light" w:hAnsi="Calibri Light" w:cs="Calibri Light"/>
        </w:rPr>
      </w:pPr>
    </w:p>
    <w:p w14:paraId="4CC19533" w14:textId="77777777" w:rsidR="00BD234A" w:rsidRPr="003C2D33" w:rsidRDefault="00BD234A" w:rsidP="00BD234A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Üsdiken, B., &amp; Kieser, A. (2004). Introduction: History in Organization Studies. </w:t>
      </w:r>
      <w:r w:rsidRPr="003C2D33">
        <w:rPr>
          <w:rFonts w:ascii="Calibri Light" w:hAnsi="Calibri Light" w:cs="Calibri Light"/>
          <w:iCs/>
          <w:lang w:val="en-US"/>
        </w:rPr>
        <w:t>Business History, 46</w:t>
      </w:r>
      <w:r w:rsidRPr="003C2D33">
        <w:rPr>
          <w:rFonts w:ascii="Calibri Light" w:hAnsi="Calibri Light" w:cs="Calibri Light"/>
          <w:lang w:val="en-US"/>
        </w:rPr>
        <w:t>(3), 321-330.</w:t>
      </w:r>
    </w:p>
    <w:p w14:paraId="01495D91" w14:textId="77777777" w:rsidR="00BD234A" w:rsidRDefault="00BD234A" w:rsidP="00BD234A">
      <w:pPr>
        <w:pStyle w:val="NoSpacing"/>
        <w:rPr>
          <w:rFonts w:ascii="Calibri Light" w:hAnsi="Calibri Light" w:cs="Calibri Light"/>
          <w:lang w:val="en-US"/>
        </w:rPr>
      </w:pPr>
    </w:p>
    <w:p w14:paraId="11583DD9" w14:textId="77777777" w:rsidR="00BD234A" w:rsidRPr="003C2D33" w:rsidRDefault="00BD234A" w:rsidP="00BD234A">
      <w:pPr>
        <w:pStyle w:val="NoSpacing"/>
        <w:rPr>
          <w:rFonts w:ascii="Calibri Light" w:hAnsi="Calibri Light" w:cs="Calibri Light"/>
        </w:rPr>
      </w:pPr>
      <w:r w:rsidRPr="003C2D33">
        <w:rPr>
          <w:rFonts w:ascii="Calibri Light" w:hAnsi="Calibri Light" w:cs="Calibri Light"/>
          <w:lang w:val="en-US"/>
        </w:rPr>
        <w:t xml:space="preserve">van Baalen, P., &amp; Bogenrieder, I. (2009). Special issue: historical approaches in organizational research. </w:t>
      </w:r>
      <w:r w:rsidRPr="003C2D33">
        <w:rPr>
          <w:rFonts w:ascii="Calibri Light" w:hAnsi="Calibri Light" w:cs="Calibri Light"/>
          <w:iCs/>
          <w:lang w:val="en-US"/>
        </w:rPr>
        <w:t>Journal of Organizational Change Management, 22</w:t>
      </w:r>
      <w:r w:rsidRPr="003C2D33">
        <w:rPr>
          <w:rFonts w:ascii="Calibri Light" w:hAnsi="Calibri Light" w:cs="Calibri Light"/>
          <w:lang w:val="en-US"/>
        </w:rPr>
        <w:t>(1).</w:t>
      </w:r>
    </w:p>
    <w:p w14:paraId="1886D5FC" w14:textId="77777777" w:rsidR="00A1452E" w:rsidRPr="003C2D33" w:rsidRDefault="00A1452E" w:rsidP="001E2BA9">
      <w:pPr>
        <w:pStyle w:val="NoSpacing"/>
        <w:rPr>
          <w:rFonts w:ascii="Calibri Light" w:hAnsi="Calibri Light" w:cs="Calibri Light"/>
        </w:rPr>
      </w:pPr>
    </w:p>
    <w:p w14:paraId="68FA9BA7" w14:textId="1C43E0B5" w:rsidR="001E2BA9" w:rsidRPr="00AC1C6E" w:rsidRDefault="001E2BA9" w:rsidP="00AC1C6E">
      <w:pPr>
        <w:pStyle w:val="NoSpacing"/>
        <w:rPr>
          <w:rFonts w:ascii="Calibri Light" w:hAnsi="Calibri Light" w:cs="Calibri Light"/>
          <w:lang w:val="en-US"/>
        </w:rPr>
      </w:pPr>
      <w:r w:rsidRPr="003C2D33">
        <w:rPr>
          <w:rFonts w:ascii="Calibri Light" w:hAnsi="Calibri Light" w:cs="Calibri Light"/>
          <w:lang w:val="en-US"/>
        </w:rPr>
        <w:t xml:space="preserve">Zald, M. (1991). Sociology as a discipline: Quasi-science and quasi humanities. </w:t>
      </w:r>
      <w:r w:rsidRPr="003C2D33">
        <w:rPr>
          <w:rFonts w:ascii="Calibri Light" w:hAnsi="Calibri Light" w:cs="Calibri Light"/>
          <w:iCs/>
          <w:lang w:val="en-US"/>
        </w:rPr>
        <w:t>American Sociologist, 22</w:t>
      </w:r>
      <w:r w:rsidRPr="003C2D33">
        <w:rPr>
          <w:rFonts w:ascii="Calibri Light" w:hAnsi="Calibri Light" w:cs="Calibri Light"/>
          <w:lang w:val="en-US"/>
        </w:rPr>
        <w:t>, 165-187.</w:t>
      </w:r>
    </w:p>
    <w:sectPr w:rsidR="001E2BA9" w:rsidRPr="00AC1C6E" w:rsidSect="006B600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D667" w14:textId="77777777" w:rsidR="005F1EE4" w:rsidRDefault="005F1EE4" w:rsidP="00F159D9">
      <w:r>
        <w:separator/>
      </w:r>
    </w:p>
  </w:endnote>
  <w:endnote w:type="continuationSeparator" w:id="0">
    <w:p w14:paraId="1E30D80B" w14:textId="77777777" w:rsidR="005F1EE4" w:rsidRDefault="005F1EE4" w:rsidP="00F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1158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A65AF2" w14:textId="6CF7A602" w:rsidR="0024065D" w:rsidRDefault="0024065D" w:rsidP="00926A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C3C68" w14:textId="77777777" w:rsidR="0024065D" w:rsidRDefault="0024065D" w:rsidP="00240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5596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7B76A" w14:textId="4B3098D0" w:rsidR="0024065D" w:rsidRDefault="0024065D" w:rsidP="00926A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050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3434B2D" w14:textId="77777777" w:rsidR="0024065D" w:rsidRDefault="0024065D" w:rsidP="00240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A915" w14:textId="77777777" w:rsidR="005F1EE4" w:rsidRDefault="005F1EE4" w:rsidP="00F159D9">
      <w:r>
        <w:separator/>
      </w:r>
    </w:p>
  </w:footnote>
  <w:footnote w:type="continuationSeparator" w:id="0">
    <w:p w14:paraId="2CD05E6C" w14:textId="77777777" w:rsidR="005F1EE4" w:rsidRDefault="005F1EE4" w:rsidP="00F1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A70"/>
    <w:multiLevelType w:val="hybridMultilevel"/>
    <w:tmpl w:val="E2E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3D22"/>
    <w:multiLevelType w:val="hybridMultilevel"/>
    <w:tmpl w:val="02E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016B"/>
    <w:multiLevelType w:val="hybridMultilevel"/>
    <w:tmpl w:val="4C9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A38"/>
    <w:multiLevelType w:val="hybridMultilevel"/>
    <w:tmpl w:val="AD6C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1DC6"/>
    <w:multiLevelType w:val="hybridMultilevel"/>
    <w:tmpl w:val="BC5217E6"/>
    <w:lvl w:ilvl="0" w:tplc="BB9E2DE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856"/>
    <w:multiLevelType w:val="hybridMultilevel"/>
    <w:tmpl w:val="0EAE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01B0"/>
    <w:multiLevelType w:val="hybridMultilevel"/>
    <w:tmpl w:val="ED5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55D40"/>
    <w:multiLevelType w:val="hybridMultilevel"/>
    <w:tmpl w:val="C9706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veare9btevs2e2v93p0te99zpaw05pdr9f&quot;&gt;AJM Library copy&lt;record-ids&gt;&lt;item&gt;15354&lt;/item&gt;&lt;item&gt;15993&lt;/item&gt;&lt;item&gt;23465&lt;/item&gt;&lt;item&gt;24419&lt;/item&gt;&lt;item&gt;26062&lt;/item&gt;&lt;item&gt;26862&lt;/item&gt;&lt;item&gt;27556&lt;/item&gt;&lt;item&gt;32505&lt;/item&gt;&lt;item&gt;33211&lt;/item&gt;&lt;item&gt;33212&lt;/item&gt;&lt;/record-ids&gt;&lt;/item&gt;&lt;/Libraries&gt;"/>
  </w:docVars>
  <w:rsids>
    <w:rsidRoot w:val="00D40BBC"/>
    <w:rsid w:val="00030BB8"/>
    <w:rsid w:val="00034E15"/>
    <w:rsid w:val="000376A2"/>
    <w:rsid w:val="000378D9"/>
    <w:rsid w:val="00052631"/>
    <w:rsid w:val="000A5997"/>
    <w:rsid w:val="000B0949"/>
    <w:rsid w:val="000B1F24"/>
    <w:rsid w:val="0014603E"/>
    <w:rsid w:val="0016077A"/>
    <w:rsid w:val="00160FED"/>
    <w:rsid w:val="001A15F9"/>
    <w:rsid w:val="001A58D5"/>
    <w:rsid w:val="001A6122"/>
    <w:rsid w:val="001B430A"/>
    <w:rsid w:val="001C41C5"/>
    <w:rsid w:val="001C4C99"/>
    <w:rsid w:val="001D6602"/>
    <w:rsid w:val="001D67EA"/>
    <w:rsid w:val="001E2BA9"/>
    <w:rsid w:val="001E449E"/>
    <w:rsid w:val="001E51ED"/>
    <w:rsid w:val="001E6E7E"/>
    <w:rsid w:val="001F2C27"/>
    <w:rsid w:val="00207332"/>
    <w:rsid w:val="002150E2"/>
    <w:rsid w:val="0024065D"/>
    <w:rsid w:val="0027556D"/>
    <w:rsid w:val="002864C4"/>
    <w:rsid w:val="002A679F"/>
    <w:rsid w:val="002B7838"/>
    <w:rsid w:val="002C5D90"/>
    <w:rsid w:val="002D3255"/>
    <w:rsid w:val="002E1745"/>
    <w:rsid w:val="00313579"/>
    <w:rsid w:val="00323BA6"/>
    <w:rsid w:val="00330C0B"/>
    <w:rsid w:val="0036436C"/>
    <w:rsid w:val="003A651B"/>
    <w:rsid w:val="003C2256"/>
    <w:rsid w:val="003C2D33"/>
    <w:rsid w:val="004165C8"/>
    <w:rsid w:val="004167CE"/>
    <w:rsid w:val="00435C39"/>
    <w:rsid w:val="00457CF5"/>
    <w:rsid w:val="00466544"/>
    <w:rsid w:val="00470890"/>
    <w:rsid w:val="00486821"/>
    <w:rsid w:val="00490A9B"/>
    <w:rsid w:val="00493865"/>
    <w:rsid w:val="004B524E"/>
    <w:rsid w:val="0050436B"/>
    <w:rsid w:val="00517FBC"/>
    <w:rsid w:val="00535DA1"/>
    <w:rsid w:val="005735E0"/>
    <w:rsid w:val="005C5A1A"/>
    <w:rsid w:val="005E48E1"/>
    <w:rsid w:val="005F1EE4"/>
    <w:rsid w:val="006101A6"/>
    <w:rsid w:val="00652050"/>
    <w:rsid w:val="006743A0"/>
    <w:rsid w:val="00692C3E"/>
    <w:rsid w:val="006B6005"/>
    <w:rsid w:val="006C58F3"/>
    <w:rsid w:val="006E5923"/>
    <w:rsid w:val="007059EB"/>
    <w:rsid w:val="007179F8"/>
    <w:rsid w:val="00721B16"/>
    <w:rsid w:val="0074490A"/>
    <w:rsid w:val="00755CD7"/>
    <w:rsid w:val="00760FF4"/>
    <w:rsid w:val="00763ABA"/>
    <w:rsid w:val="007C131F"/>
    <w:rsid w:val="0082718A"/>
    <w:rsid w:val="00834232"/>
    <w:rsid w:val="00876D85"/>
    <w:rsid w:val="0088200F"/>
    <w:rsid w:val="008A050E"/>
    <w:rsid w:val="008A56FF"/>
    <w:rsid w:val="008D2DAA"/>
    <w:rsid w:val="008D700C"/>
    <w:rsid w:val="00902608"/>
    <w:rsid w:val="009126DC"/>
    <w:rsid w:val="00915880"/>
    <w:rsid w:val="0092552A"/>
    <w:rsid w:val="00925D50"/>
    <w:rsid w:val="00933C5B"/>
    <w:rsid w:val="00942078"/>
    <w:rsid w:val="009464F1"/>
    <w:rsid w:val="0096658F"/>
    <w:rsid w:val="00973C31"/>
    <w:rsid w:val="009904AC"/>
    <w:rsid w:val="00991093"/>
    <w:rsid w:val="009928CD"/>
    <w:rsid w:val="009D0D81"/>
    <w:rsid w:val="009D323E"/>
    <w:rsid w:val="009D7039"/>
    <w:rsid w:val="009E7C42"/>
    <w:rsid w:val="00A04AB3"/>
    <w:rsid w:val="00A10E01"/>
    <w:rsid w:val="00A1452E"/>
    <w:rsid w:val="00A15A10"/>
    <w:rsid w:val="00A536EF"/>
    <w:rsid w:val="00A551E7"/>
    <w:rsid w:val="00A77011"/>
    <w:rsid w:val="00A8033C"/>
    <w:rsid w:val="00A82FF5"/>
    <w:rsid w:val="00A832FA"/>
    <w:rsid w:val="00A868DB"/>
    <w:rsid w:val="00A92AE0"/>
    <w:rsid w:val="00AC1C6E"/>
    <w:rsid w:val="00AF0A4A"/>
    <w:rsid w:val="00B01969"/>
    <w:rsid w:val="00B10E14"/>
    <w:rsid w:val="00B65A32"/>
    <w:rsid w:val="00B719A5"/>
    <w:rsid w:val="00B75E22"/>
    <w:rsid w:val="00B8198E"/>
    <w:rsid w:val="00B93F89"/>
    <w:rsid w:val="00BA056C"/>
    <w:rsid w:val="00BB4079"/>
    <w:rsid w:val="00BC0B47"/>
    <w:rsid w:val="00BC19E4"/>
    <w:rsid w:val="00BD234A"/>
    <w:rsid w:val="00BE028B"/>
    <w:rsid w:val="00BE1533"/>
    <w:rsid w:val="00BE68C9"/>
    <w:rsid w:val="00C422CB"/>
    <w:rsid w:val="00C8055C"/>
    <w:rsid w:val="00C81FE5"/>
    <w:rsid w:val="00C86440"/>
    <w:rsid w:val="00C93425"/>
    <w:rsid w:val="00CA06A7"/>
    <w:rsid w:val="00CB6B3B"/>
    <w:rsid w:val="00D00739"/>
    <w:rsid w:val="00D028A4"/>
    <w:rsid w:val="00D40BBC"/>
    <w:rsid w:val="00D867B9"/>
    <w:rsid w:val="00DA456B"/>
    <w:rsid w:val="00DF3407"/>
    <w:rsid w:val="00E01FB4"/>
    <w:rsid w:val="00E075DA"/>
    <w:rsid w:val="00E13091"/>
    <w:rsid w:val="00E1512F"/>
    <w:rsid w:val="00E2297D"/>
    <w:rsid w:val="00E24699"/>
    <w:rsid w:val="00E516BF"/>
    <w:rsid w:val="00E55A25"/>
    <w:rsid w:val="00E769EC"/>
    <w:rsid w:val="00E966E1"/>
    <w:rsid w:val="00EC7B2C"/>
    <w:rsid w:val="00EF1941"/>
    <w:rsid w:val="00F159D9"/>
    <w:rsid w:val="00F73227"/>
    <w:rsid w:val="00F756EF"/>
    <w:rsid w:val="00F8404C"/>
    <w:rsid w:val="00FE3735"/>
    <w:rsid w:val="00FF295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E13B4"/>
  <w14:defaultImageDpi w14:val="300"/>
  <w15:docId w15:val="{8D337725-C2C5-9A4B-BEA1-B925A36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88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F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0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490A9B"/>
  </w:style>
  <w:style w:type="paragraph" w:styleId="BalloonText">
    <w:name w:val="Balloon Text"/>
    <w:basedOn w:val="Normal"/>
    <w:link w:val="BalloonTextChar"/>
    <w:uiPriority w:val="99"/>
    <w:semiHidden/>
    <w:unhideWhenUsed/>
    <w:rsid w:val="00760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F4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A651B"/>
    <w:pPr>
      <w:spacing w:line="48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5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9D9"/>
    <w:rPr>
      <w:vertAlign w:val="superscript"/>
    </w:rPr>
  </w:style>
  <w:style w:type="character" w:customStyle="1" w:styleId="tgc">
    <w:name w:val="_tgc"/>
    <w:rsid w:val="00F159D9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E1745"/>
    <w:pPr>
      <w:jc w:val="center"/>
    </w:pPr>
    <w:rPr>
      <w:rFonts w:ascii="Cambria" w:hAnsi="Cambria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1745"/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1745"/>
    <w:rPr>
      <w:rFonts w:ascii="Cambria" w:hAnsi="Cambria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E1745"/>
    <w:rPr>
      <w:rFonts w:ascii="Cambria" w:hAnsi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68C9"/>
  </w:style>
  <w:style w:type="paragraph" w:styleId="Revision">
    <w:name w:val="Revision"/>
    <w:hidden/>
    <w:uiPriority w:val="99"/>
    <w:semiHidden/>
    <w:rsid w:val="00B93F89"/>
  </w:style>
  <w:style w:type="character" w:styleId="UnresolvedMention">
    <w:name w:val="Unresolved Mention"/>
    <w:basedOn w:val="DefaultParagraphFont"/>
    <w:uiPriority w:val="99"/>
    <w:semiHidden/>
    <w:unhideWhenUsed/>
    <w:rsid w:val="00BB40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A056C"/>
  </w:style>
  <w:style w:type="paragraph" w:styleId="Footer">
    <w:name w:val="footer"/>
    <w:basedOn w:val="Normal"/>
    <w:link w:val="FooterChar"/>
    <w:uiPriority w:val="99"/>
    <w:unhideWhenUsed/>
    <w:rsid w:val="0024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D"/>
  </w:style>
  <w:style w:type="character" w:styleId="PageNumber">
    <w:name w:val="page number"/>
    <w:basedOn w:val="DefaultParagraphFont"/>
    <w:uiPriority w:val="99"/>
    <w:semiHidden/>
    <w:unhideWhenUsed/>
    <w:rsid w:val="0024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5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cms.org/2018/01/30/the-open-university-to-host-cms-20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le.durepos@msv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om.org/uploadedFiles/Publications/AMLE/History_of_bus_schools_for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le.durepos@msvu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4C0A5-0B34-45E3-BB9C-F77426F5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Durepos</dc:creator>
  <cp:keywords/>
  <dc:description/>
  <cp:lastModifiedBy>Caroline Clarke</cp:lastModifiedBy>
  <cp:revision>2</cp:revision>
  <cp:lastPrinted>2018-07-26T19:15:00Z</cp:lastPrinted>
  <dcterms:created xsi:type="dcterms:W3CDTF">2018-10-21T21:38:00Z</dcterms:created>
  <dcterms:modified xsi:type="dcterms:W3CDTF">2018-10-21T21:38:00Z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zotero-version="5.0.53"&gt;&lt;session id="GXLADa8j"/&gt;&lt;style id="http://www.zotero.org/styles/emerald-harvard" hasBibliography="1" bibliographyStyleHasBeenSet="1"/&gt;&lt;prefs&gt;&lt;pref name="fieldType" value="Field"/&gt;&lt;pref name="automaticJournalA</vt:lpwstr>
  </property>
  <property fmtid="{D5CDD505-2E9C-101B-9397-08002B2CF9AE}" pid="3" name="ZOTERO_PREF_2">
    <vt:lpwstr>bbreviations" value="true"/&gt;&lt;/prefs&gt;&lt;/data&gt;</vt:lpwstr>
  </property>
</Properties>
</file>